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2E" w:rsidRPr="0034164E" w:rsidRDefault="005736A4" w:rsidP="0066642E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ko-KR"/>
        </w:rPr>
      </w:pPr>
      <w:r w:rsidRPr="005736A4">
        <w:rPr>
          <w:b/>
          <w:noProof/>
          <w:sz w:val="24"/>
          <w:lang w:val="en-US"/>
        </w:rPr>
        <w:t>3GPP TSG-RAN WG2 Meeting #101</w:t>
      </w:r>
      <w:r w:rsidR="00436A5B">
        <w:rPr>
          <w:rFonts w:eastAsiaTheme="minorEastAsia" w:hint="eastAsia"/>
          <w:b/>
          <w:noProof/>
          <w:sz w:val="24"/>
          <w:lang w:val="en-US" w:eastAsia="ko-KR"/>
        </w:rPr>
        <w:t>bis</w:t>
      </w:r>
      <w:r w:rsidR="0066642E" w:rsidRPr="00BF29E4">
        <w:rPr>
          <w:b/>
          <w:i/>
          <w:noProof/>
          <w:sz w:val="28"/>
        </w:rPr>
        <w:tab/>
      </w:r>
      <w:r w:rsidR="0066642E" w:rsidRPr="00C4089E">
        <w:rPr>
          <w:b/>
          <w:i/>
          <w:noProof/>
          <w:sz w:val="28"/>
        </w:rPr>
        <w:t>R2-</w:t>
      </w:r>
      <w:r w:rsidR="00A45044" w:rsidRPr="00A45044">
        <w:t xml:space="preserve"> </w:t>
      </w:r>
      <w:r w:rsidR="0034164E" w:rsidRPr="0034164E">
        <w:rPr>
          <w:b/>
          <w:i/>
          <w:noProof/>
          <w:sz w:val="28"/>
        </w:rPr>
        <w:t>180607</w:t>
      </w:r>
      <w:r w:rsidR="0034164E">
        <w:rPr>
          <w:rFonts w:eastAsiaTheme="minorEastAsia" w:hint="eastAsia"/>
          <w:b/>
          <w:i/>
          <w:noProof/>
          <w:sz w:val="28"/>
          <w:lang w:eastAsia="ko-KR"/>
        </w:rPr>
        <w:t>9</w:t>
      </w:r>
      <w:bookmarkStart w:id="0" w:name="_GoBack"/>
      <w:bookmarkEnd w:id="0"/>
    </w:p>
    <w:p w:rsidR="009B1C6B" w:rsidRPr="008F649D" w:rsidRDefault="00E00E2B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E00E2B">
        <w:rPr>
          <w:b/>
          <w:noProof/>
          <w:sz w:val="24"/>
          <w:lang w:val="en-US" w:eastAsia="ko-KR"/>
        </w:rPr>
        <w:t>Sanya, China, 16th - 20th April 2018</w:t>
      </w:r>
      <w:r w:rsidR="009B1C6B">
        <w:rPr>
          <w:b/>
          <w:noProof/>
          <w:sz w:val="24"/>
          <w:lang w:eastAsia="ko-KR"/>
        </w:rPr>
        <w:tab/>
      </w:r>
      <w:r w:rsidR="008F649D">
        <w:rPr>
          <w:i/>
          <w:noProof/>
          <w:sz w:val="18"/>
          <w:lang w:eastAsia="ko-KR"/>
        </w:rPr>
        <w:t>R</w:t>
      </w:r>
      <w:r w:rsidR="008F649D">
        <w:rPr>
          <w:rFonts w:eastAsiaTheme="minorEastAsia" w:hint="eastAsia"/>
          <w:i/>
          <w:noProof/>
          <w:sz w:val="18"/>
          <w:lang w:eastAsia="ko-KR"/>
        </w:rPr>
        <w:t>esubmission of</w:t>
      </w:r>
      <w:r w:rsidR="008F649D">
        <w:rPr>
          <w:i/>
          <w:noProof/>
          <w:sz w:val="18"/>
          <w:lang w:eastAsia="ko-KR"/>
        </w:rPr>
        <w:t xml:space="preserve"> R2-</w:t>
      </w:r>
      <w:r w:rsidRPr="00E00E2B">
        <w:rPr>
          <w:i/>
          <w:noProof/>
          <w:sz w:val="18"/>
          <w:lang w:eastAsia="ko-KR"/>
        </w:rPr>
        <w:t>1802994</w:t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BB5DD4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2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34B6" w:rsidRPr="00E234B6">
        <w:rPr>
          <w:rFonts w:ascii="Arial" w:hAnsi="Arial"/>
          <w:sz w:val="24"/>
          <w:lang w:val="en-US" w:eastAsia="ko-KR"/>
        </w:rPr>
        <w:t>Consideration on indicating RLC max retransmissions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B5DD4" w:rsidRDefault="00BB5DD4" w:rsidP="00BB5DD4">
      <w:r>
        <w:rPr>
          <w:sz w:val="22"/>
          <w:lang w:val="en-US" w:eastAsia="ko-KR"/>
        </w:rPr>
        <w:t>At the RAN2#9</w:t>
      </w:r>
      <w:r w:rsidR="00E234B6">
        <w:rPr>
          <w:rFonts w:hint="eastAsia"/>
          <w:sz w:val="22"/>
          <w:lang w:val="en-US" w:eastAsia="ko-KR"/>
        </w:rPr>
        <w:t>9</w:t>
      </w:r>
      <w:r>
        <w:rPr>
          <w:sz w:val="22"/>
          <w:lang w:val="en-US" w:eastAsia="ko-KR"/>
        </w:rPr>
        <w:t xml:space="preserve"> meeting, </w:t>
      </w:r>
      <w:r w:rsidR="00E72B21">
        <w:rPr>
          <w:sz w:val="22"/>
          <w:lang w:val="en-US" w:eastAsia="ko-KR"/>
        </w:rPr>
        <w:t xml:space="preserve">RAN2 made </w:t>
      </w:r>
      <w:r>
        <w:rPr>
          <w:sz w:val="22"/>
          <w:lang w:val="en-US" w:eastAsia="ko-KR"/>
        </w:rPr>
        <w:t>following</w:t>
      </w:r>
      <w:r w:rsidR="00E72B21">
        <w:rPr>
          <w:sz w:val="22"/>
          <w:lang w:val="en-US" w:eastAsia="ko-KR"/>
        </w:rPr>
        <w:t xml:space="preserve"> agreements on </w:t>
      </w:r>
      <w:r w:rsidR="00E234B6">
        <w:rPr>
          <w:rFonts w:hint="eastAsia"/>
          <w:sz w:val="22"/>
          <w:lang w:val="en-US" w:eastAsia="ko-KR"/>
        </w:rPr>
        <w:t>i</w:t>
      </w:r>
      <w:r w:rsidR="00E234B6" w:rsidRPr="00E234B6">
        <w:rPr>
          <w:sz w:val="22"/>
          <w:lang w:val="en-US" w:eastAsia="ko-KR"/>
        </w:rPr>
        <w:t>mpact of PDCP duplication to RLC</w:t>
      </w:r>
      <w:r w:rsidR="00E72B21">
        <w:rPr>
          <w:sz w:val="22"/>
          <w:lang w:val="en-US" w:eastAsia="ko-KR"/>
        </w:rPr>
        <w:t>.</w:t>
      </w:r>
    </w:p>
    <w:p w:rsidR="00BB5DD4" w:rsidRDefault="00BB5DD4" w:rsidP="00BB5D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>1.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 xml:space="preserve">RLC reports </w:t>
      </w:r>
      <w:proofErr w:type="spellStart"/>
      <w:r>
        <w:t>maxNumberofRLC</w:t>
      </w:r>
      <w:proofErr w:type="spellEnd"/>
      <w:r>
        <w:t xml:space="preserve"> retransmissions are reached to RRC.   </w:t>
      </w:r>
    </w:p>
    <w:p w:rsidR="00BB5DD4" w:rsidRP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>
        <w:rPr>
          <w:rFonts w:eastAsiaTheme="minorEastAsia" w:hint="eastAsia"/>
          <w:lang w:eastAsia="ko-KR"/>
        </w:rPr>
        <w:t>2.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 xml:space="preserve">For a logical channel restricted to one or multiple </w:t>
      </w:r>
      <w:proofErr w:type="spellStart"/>
      <w:r>
        <w:t>SCell</w:t>
      </w:r>
      <w:proofErr w:type="spellEnd"/>
      <w:r>
        <w:t xml:space="preserve">(s) (i.e. logical channel configured for duplication) UE reports the failure to the </w:t>
      </w:r>
      <w:proofErr w:type="spellStart"/>
      <w:r>
        <w:t>gNB</w:t>
      </w:r>
      <w:proofErr w:type="spellEnd"/>
      <w:r>
        <w:t xml:space="preserve"> (e.g. </w:t>
      </w:r>
      <w:proofErr w:type="spellStart"/>
      <w:r>
        <w:t>SCell</w:t>
      </w:r>
      <w:proofErr w:type="spellEnd"/>
      <w:r>
        <w:t>-RLF) but no RRC re-establishment happens</w:t>
      </w:r>
    </w:p>
    <w:p w:rsidR="00E234B6" w:rsidRDefault="00E234B6" w:rsidP="000536D8">
      <w:pPr>
        <w:rPr>
          <w:sz w:val="22"/>
          <w:lang w:eastAsia="ko-KR"/>
        </w:rPr>
      </w:pPr>
    </w:p>
    <w:p w:rsidR="00BB5DD4" w:rsidRDefault="00DC2B32" w:rsidP="000536D8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 xml:space="preserve">he agreement is only about basic principle to indicate </w:t>
      </w:r>
      <w:r w:rsidR="006F3DCF">
        <w:rPr>
          <w:rFonts w:hint="eastAsia"/>
          <w:sz w:val="22"/>
          <w:lang w:eastAsia="ko-KR"/>
        </w:rPr>
        <w:t xml:space="preserve">reaching </w:t>
      </w:r>
      <w:r>
        <w:rPr>
          <w:rFonts w:hint="eastAsia"/>
          <w:sz w:val="22"/>
          <w:lang w:eastAsia="ko-KR"/>
        </w:rPr>
        <w:t>max</w:t>
      </w:r>
      <w:r w:rsidR="006F3DCF">
        <w:rPr>
          <w:rFonts w:hint="eastAsia"/>
          <w:sz w:val="22"/>
          <w:lang w:eastAsia="ko-KR"/>
        </w:rPr>
        <w:t>imum number of</w:t>
      </w:r>
      <w:r>
        <w:rPr>
          <w:rFonts w:hint="eastAsia"/>
          <w:sz w:val="22"/>
          <w:lang w:eastAsia="ko-KR"/>
        </w:rPr>
        <w:t xml:space="preserve"> retransmission to the </w:t>
      </w:r>
      <w:proofErr w:type="spellStart"/>
      <w:r>
        <w:rPr>
          <w:rFonts w:hint="eastAsia"/>
          <w:sz w:val="22"/>
          <w:lang w:eastAsia="ko-KR"/>
        </w:rPr>
        <w:t>gNB</w:t>
      </w:r>
      <w:proofErr w:type="spellEnd"/>
      <w:r>
        <w:rPr>
          <w:rFonts w:hint="eastAsia"/>
          <w:sz w:val="22"/>
          <w:lang w:eastAsia="ko-KR"/>
        </w:rPr>
        <w:t xml:space="preserve"> </w:t>
      </w:r>
      <w:r w:rsidR="006F3DCF">
        <w:rPr>
          <w:rFonts w:hint="eastAsia"/>
          <w:sz w:val="22"/>
          <w:lang w:eastAsia="ko-KR"/>
        </w:rPr>
        <w:t xml:space="preserve">in </w:t>
      </w:r>
      <w:r>
        <w:rPr>
          <w:rFonts w:hint="eastAsia"/>
          <w:sz w:val="22"/>
          <w:lang w:eastAsia="ko-KR"/>
        </w:rPr>
        <w:t>CA duplication, but details for that</w:t>
      </w:r>
      <w:r w:rsidR="005526C1">
        <w:rPr>
          <w:rFonts w:hint="eastAsia"/>
          <w:sz w:val="22"/>
          <w:lang w:eastAsia="ko-KR"/>
        </w:rPr>
        <w:t xml:space="preserve"> are not discussed yet. </w:t>
      </w:r>
      <w:r w:rsidR="00BB5DD4">
        <w:rPr>
          <w:rFonts w:hint="eastAsia"/>
          <w:sz w:val="22"/>
          <w:lang w:eastAsia="ko-KR"/>
        </w:rPr>
        <w:t xml:space="preserve">This document discusses </w:t>
      </w:r>
      <w:r w:rsidR="00E234B6">
        <w:rPr>
          <w:rFonts w:hint="eastAsia"/>
          <w:sz w:val="22"/>
          <w:lang w:eastAsia="ko-KR"/>
        </w:rPr>
        <w:t xml:space="preserve">remaining details </w:t>
      </w:r>
      <w:proofErr w:type="gramStart"/>
      <w:r w:rsidR="00E234B6">
        <w:rPr>
          <w:rFonts w:hint="eastAsia"/>
          <w:sz w:val="22"/>
          <w:lang w:eastAsia="ko-KR"/>
        </w:rPr>
        <w:t>to</w:t>
      </w:r>
      <w:proofErr w:type="gramEnd"/>
      <w:r w:rsidR="00E234B6">
        <w:rPr>
          <w:rFonts w:hint="eastAsia"/>
          <w:sz w:val="22"/>
          <w:lang w:eastAsia="ko-KR"/>
        </w:rPr>
        <w:t xml:space="preserve"> report </w:t>
      </w:r>
      <w:r w:rsidR="006F3DCF">
        <w:rPr>
          <w:rFonts w:hint="eastAsia"/>
          <w:sz w:val="22"/>
          <w:lang w:eastAsia="ko-KR"/>
        </w:rPr>
        <w:t>reaching maximum number of retransmission</w:t>
      </w:r>
      <w:r w:rsidR="00E234B6">
        <w:rPr>
          <w:rFonts w:hint="eastAsia"/>
          <w:sz w:val="22"/>
          <w:lang w:eastAsia="ko-KR"/>
        </w:rPr>
        <w:t xml:space="preserve"> to the </w:t>
      </w:r>
      <w:proofErr w:type="spellStart"/>
      <w:r w:rsidR="00E234B6">
        <w:rPr>
          <w:rFonts w:hint="eastAsia"/>
          <w:sz w:val="22"/>
          <w:lang w:eastAsia="ko-KR"/>
        </w:rPr>
        <w:t>gNB</w:t>
      </w:r>
      <w:proofErr w:type="spellEnd"/>
      <w:r w:rsidR="006F3DCF">
        <w:rPr>
          <w:rFonts w:hint="eastAsia"/>
          <w:sz w:val="22"/>
          <w:lang w:eastAsia="ko-KR"/>
        </w:rPr>
        <w:t xml:space="preserve"> </w:t>
      </w:r>
      <w:r w:rsidR="006F3DCF" w:rsidRPr="006F3DCF">
        <w:rPr>
          <w:sz w:val="22"/>
          <w:lang w:eastAsia="ko-KR"/>
        </w:rPr>
        <w:t>in CA duplication</w:t>
      </w:r>
      <w:r w:rsidR="00BB5DD4">
        <w:rPr>
          <w:sz w:val="22"/>
          <w:lang w:eastAsia="ko-KR"/>
        </w:rPr>
        <w:t>.</w:t>
      </w:r>
      <w:r w:rsidR="00557C3F">
        <w:rPr>
          <w:rFonts w:hint="eastAsia"/>
          <w:sz w:val="22"/>
          <w:lang w:eastAsia="ko-KR"/>
        </w:rPr>
        <w:t xml:space="preserve"> </w:t>
      </w:r>
    </w:p>
    <w:p w:rsidR="005A704B" w:rsidRPr="006F3DCF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B5DD4">
        <w:rPr>
          <w:lang w:val="en-US"/>
        </w:rPr>
        <w:t>Discussions</w:t>
      </w:r>
    </w:p>
    <w:p w:rsidR="00C52471" w:rsidRDefault="00AF5805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>s per the agreements</w:t>
      </w:r>
      <w:r w:rsidR="0078705D">
        <w:rPr>
          <w:rFonts w:hint="eastAsia"/>
          <w:sz w:val="22"/>
          <w:lang w:val="en-US" w:eastAsia="ko-KR"/>
        </w:rPr>
        <w:t xml:space="preserve"> above</w:t>
      </w:r>
      <w:r>
        <w:rPr>
          <w:rFonts w:hint="eastAsia"/>
          <w:sz w:val="22"/>
          <w:lang w:val="en-US" w:eastAsia="ko-KR"/>
        </w:rPr>
        <w:t xml:space="preserve">, in CA duplication, when </w:t>
      </w:r>
      <w:r w:rsidR="006F3DCF">
        <w:rPr>
          <w:rFonts w:hint="eastAsia"/>
          <w:sz w:val="22"/>
          <w:lang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, the RLC entity </w:t>
      </w:r>
      <w:r w:rsidRPr="00AF5805">
        <w:rPr>
          <w:sz w:val="22"/>
          <w:lang w:val="en-US" w:eastAsia="ko-KR"/>
        </w:rPr>
        <w:t>indicate</w:t>
      </w:r>
      <w:r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to </w:t>
      </w:r>
      <w:r>
        <w:rPr>
          <w:rFonts w:hint="eastAsia"/>
          <w:sz w:val="22"/>
          <w:lang w:val="en-US" w:eastAsia="ko-KR"/>
        </w:rPr>
        <w:t>the RRC</w:t>
      </w:r>
      <w:r w:rsidRPr="00AF5805">
        <w:rPr>
          <w:sz w:val="22"/>
          <w:lang w:val="en-US" w:eastAsia="ko-KR"/>
        </w:rPr>
        <w:t xml:space="preserve"> that </w:t>
      </w:r>
      <w:r w:rsidR="006A1FF4">
        <w:rPr>
          <w:rFonts w:hint="eastAsia"/>
          <w:sz w:val="22"/>
          <w:lang w:eastAsia="ko-KR"/>
        </w:rPr>
        <w:t xml:space="preserve">maximum number of </w:t>
      </w:r>
      <w:r w:rsidRPr="00AF5805">
        <w:rPr>
          <w:sz w:val="22"/>
          <w:lang w:val="en-US" w:eastAsia="ko-KR"/>
        </w:rPr>
        <w:t>retransmission</w:t>
      </w:r>
      <w:r w:rsidR="0078705D"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ha</w:t>
      </w:r>
      <w:r w:rsidR="0078705D">
        <w:rPr>
          <w:rFonts w:hint="eastAsia"/>
          <w:sz w:val="22"/>
          <w:lang w:val="en-US" w:eastAsia="ko-KR"/>
        </w:rPr>
        <w:t>ve</w:t>
      </w:r>
      <w:r w:rsidRPr="00AF5805">
        <w:rPr>
          <w:sz w:val="22"/>
          <w:lang w:val="en-US" w:eastAsia="ko-KR"/>
        </w:rPr>
        <w:t xml:space="preserve"> been reached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owever, </w:t>
      </w:r>
      <w:r w:rsidR="002E729A">
        <w:rPr>
          <w:rFonts w:hint="eastAsia"/>
          <w:sz w:val="22"/>
          <w:lang w:val="en-US" w:eastAsia="ko-KR"/>
        </w:rPr>
        <w:t xml:space="preserve">if </w:t>
      </w:r>
      <w:r w:rsidR="006F3DCF" w:rsidRPr="006F3DCF">
        <w:rPr>
          <w:sz w:val="22"/>
          <w:lang w:val="en-US"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 </w:t>
      </w:r>
      <w:r w:rsidR="0078705D">
        <w:rPr>
          <w:rFonts w:hint="eastAsia"/>
          <w:sz w:val="22"/>
          <w:lang w:val="en-US" w:eastAsia="ko-KR"/>
        </w:rPr>
        <w:t>occurred</w:t>
      </w:r>
      <w:r>
        <w:rPr>
          <w:rFonts w:hint="eastAsia"/>
          <w:sz w:val="22"/>
          <w:lang w:val="en-US" w:eastAsia="ko-KR"/>
        </w:rPr>
        <w:t xml:space="preserve"> on a logical channel only mapped to</w:t>
      </w:r>
      <w:r w:rsidR="0078705D">
        <w:rPr>
          <w:rFonts w:hint="eastAsia"/>
          <w:sz w:val="22"/>
          <w:lang w:val="en-US" w:eastAsia="ko-KR"/>
        </w:rPr>
        <w:t xml:space="preserve"> </w:t>
      </w:r>
      <w:proofErr w:type="gramStart"/>
      <w:r w:rsidR="0078705D">
        <w:rPr>
          <w:rFonts w:hint="eastAsia"/>
          <w:sz w:val="22"/>
          <w:lang w:val="en-US" w:eastAsia="ko-KR"/>
        </w:rPr>
        <w:t>an</w:t>
      </w:r>
      <w:proofErr w:type="gramEnd"/>
      <w:r w:rsidR="0078705D">
        <w:rPr>
          <w:rFonts w:hint="eastAsia"/>
          <w:sz w:val="22"/>
          <w:lang w:val="en-US" w:eastAsia="ko-KR"/>
        </w:rPr>
        <w:t xml:space="preserve"> </w:t>
      </w:r>
      <w:proofErr w:type="spellStart"/>
      <w:r w:rsidR="0078705D">
        <w:rPr>
          <w:rFonts w:hint="eastAsia"/>
          <w:sz w:val="22"/>
          <w:lang w:val="en-US" w:eastAsia="ko-KR"/>
        </w:rPr>
        <w:t>SCell</w:t>
      </w:r>
      <w:proofErr w:type="spellEnd"/>
      <w:r w:rsidR="0078705D">
        <w:rPr>
          <w:rFonts w:hint="eastAsia"/>
          <w:sz w:val="22"/>
          <w:lang w:val="en-US" w:eastAsia="ko-KR"/>
        </w:rPr>
        <w:t xml:space="preserve"> for CA duplication,</w:t>
      </w:r>
      <w:r>
        <w:rPr>
          <w:rFonts w:hint="eastAsia"/>
          <w:sz w:val="22"/>
          <w:lang w:val="en-US" w:eastAsia="ko-KR"/>
        </w:rPr>
        <w:t xml:space="preserve"> the RRC </w:t>
      </w:r>
      <w:r w:rsidR="0078705D">
        <w:rPr>
          <w:rFonts w:hint="eastAsia"/>
          <w:sz w:val="22"/>
          <w:lang w:val="en-US" w:eastAsia="ko-KR"/>
        </w:rPr>
        <w:t xml:space="preserve">does not perform RRC re-establishment and </w:t>
      </w:r>
      <w:r w:rsidR="0078705D">
        <w:rPr>
          <w:sz w:val="22"/>
          <w:lang w:val="en-US" w:eastAsia="ko-KR"/>
        </w:rPr>
        <w:t>then</w:t>
      </w:r>
      <w:r w:rsidR="0078705D">
        <w:rPr>
          <w:rFonts w:hint="eastAsia"/>
          <w:sz w:val="22"/>
          <w:lang w:val="en-US" w:eastAsia="ko-KR"/>
        </w:rPr>
        <w:t xml:space="preserve"> </w:t>
      </w:r>
      <w:r w:rsidR="006F3DCF">
        <w:rPr>
          <w:rFonts w:hint="eastAsia"/>
          <w:sz w:val="22"/>
          <w:lang w:val="en-US" w:eastAsia="ko-KR"/>
        </w:rPr>
        <w:t xml:space="preserve">reports this </w:t>
      </w:r>
      <w:r w:rsidR="002B1BA4">
        <w:rPr>
          <w:rFonts w:hint="eastAsia"/>
          <w:sz w:val="22"/>
          <w:lang w:val="en-US" w:eastAsia="ko-KR"/>
        </w:rPr>
        <w:t>problem</w:t>
      </w:r>
      <w:r>
        <w:rPr>
          <w:rFonts w:hint="eastAsia"/>
          <w:sz w:val="22"/>
          <w:lang w:val="en-US" w:eastAsia="ko-KR"/>
        </w:rPr>
        <w:t xml:space="preserve"> to the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 w:rsidR="00825E7E">
        <w:rPr>
          <w:rFonts w:hint="eastAsia"/>
          <w:sz w:val="22"/>
          <w:lang w:val="en-US" w:eastAsia="ko-KR"/>
        </w:rPr>
        <w:t xml:space="preserve">. </w:t>
      </w:r>
      <w:r w:rsidR="00742921">
        <w:rPr>
          <w:rFonts w:hint="eastAsia"/>
          <w:sz w:val="22"/>
          <w:lang w:val="en-US" w:eastAsia="ko-KR"/>
        </w:rPr>
        <w:t xml:space="preserve">After that, the </w:t>
      </w:r>
      <w:proofErr w:type="spellStart"/>
      <w:r w:rsidR="00742921">
        <w:rPr>
          <w:rFonts w:hint="eastAsia"/>
          <w:sz w:val="22"/>
          <w:lang w:val="en-US" w:eastAsia="ko-KR"/>
        </w:rPr>
        <w:t>gNB</w:t>
      </w:r>
      <w:proofErr w:type="spellEnd"/>
      <w:r w:rsidR="00742921">
        <w:rPr>
          <w:rFonts w:hint="eastAsia"/>
          <w:sz w:val="22"/>
          <w:lang w:val="en-US" w:eastAsia="ko-KR"/>
        </w:rPr>
        <w:t xml:space="preserve"> may </w:t>
      </w:r>
      <w:r w:rsidR="002B1BA4">
        <w:rPr>
          <w:rFonts w:hint="eastAsia"/>
          <w:sz w:val="22"/>
          <w:lang w:val="en-US" w:eastAsia="ko-KR"/>
        </w:rPr>
        <w:t>handle this problem</w:t>
      </w:r>
      <w:r w:rsidR="00742921">
        <w:rPr>
          <w:rFonts w:hint="eastAsia"/>
          <w:sz w:val="22"/>
          <w:lang w:val="en-US" w:eastAsia="ko-KR"/>
        </w:rPr>
        <w:t xml:space="preserve"> based on the reported information from the UE. For this, the followings should be discussed and decided</w:t>
      </w:r>
      <w:r w:rsidR="002434A7">
        <w:rPr>
          <w:rFonts w:hint="eastAsia"/>
          <w:sz w:val="22"/>
          <w:lang w:val="en-US" w:eastAsia="ko-KR"/>
        </w:rPr>
        <w:t xml:space="preserve"> to design a whole procedure</w:t>
      </w:r>
      <w:r w:rsidR="00742921">
        <w:rPr>
          <w:rFonts w:hint="eastAsia"/>
          <w:sz w:val="22"/>
          <w:lang w:val="en-US" w:eastAsia="ko-KR"/>
        </w:rPr>
        <w:t xml:space="preserve">. </w:t>
      </w:r>
    </w:p>
    <w:p w:rsid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hat information should be reported? (i.e., DRB ID or LCID)</w:t>
      </w:r>
    </w:p>
    <w:p w:rsidR="00AF5805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What container </w:t>
      </w:r>
      <w:r>
        <w:rPr>
          <w:sz w:val="22"/>
          <w:lang w:val="en-US" w:eastAsia="ko-KR"/>
        </w:rPr>
        <w:t>should</w:t>
      </w:r>
      <w:r>
        <w:rPr>
          <w:rFonts w:hint="eastAsia"/>
          <w:sz w:val="22"/>
          <w:lang w:val="en-US" w:eastAsia="ko-KR"/>
        </w:rPr>
        <w:t xml:space="preserve"> be used for delivery? (i.e., existing RRC </w:t>
      </w:r>
      <w:proofErr w:type="spellStart"/>
      <w:r>
        <w:rPr>
          <w:rFonts w:hint="eastAsia"/>
          <w:sz w:val="22"/>
          <w:lang w:val="en-US" w:eastAsia="ko-KR"/>
        </w:rPr>
        <w:t>Msg</w:t>
      </w:r>
      <w:proofErr w:type="spellEnd"/>
      <w:r>
        <w:rPr>
          <w:rFonts w:hint="eastAsia"/>
          <w:sz w:val="22"/>
          <w:lang w:val="en-US" w:eastAsia="ko-KR"/>
        </w:rPr>
        <w:t xml:space="preserve"> or new RRC </w:t>
      </w:r>
      <w:proofErr w:type="spellStart"/>
      <w:r>
        <w:rPr>
          <w:rFonts w:hint="eastAsia"/>
          <w:sz w:val="22"/>
          <w:lang w:val="en-US" w:eastAsia="ko-KR"/>
        </w:rPr>
        <w:t>Msg</w:t>
      </w:r>
      <w:proofErr w:type="spellEnd"/>
      <w:r>
        <w:rPr>
          <w:rFonts w:hint="eastAsia"/>
          <w:sz w:val="22"/>
          <w:lang w:val="en-US" w:eastAsia="ko-KR"/>
        </w:rPr>
        <w:t>)</w:t>
      </w:r>
    </w:p>
    <w:p w:rsidR="002434A7" w:rsidRP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hat should the RLC and MAC entity do after </w:t>
      </w:r>
      <w:r w:rsidR="006F3DCF">
        <w:rPr>
          <w:rFonts w:hint="eastAsia"/>
          <w:sz w:val="22"/>
          <w:lang w:val="en-US" w:eastAsia="ko-KR"/>
        </w:rPr>
        <w:t xml:space="preserve">reaching </w:t>
      </w:r>
      <w:r>
        <w:rPr>
          <w:rFonts w:hint="eastAsia"/>
          <w:sz w:val="22"/>
          <w:lang w:val="en-US" w:eastAsia="ko-KR"/>
        </w:rPr>
        <w:t>max</w:t>
      </w:r>
      <w:r w:rsidR="006F3DCF">
        <w:rPr>
          <w:rFonts w:hint="eastAsia"/>
          <w:sz w:val="22"/>
          <w:lang w:val="en-US" w:eastAsia="ko-KR"/>
        </w:rPr>
        <w:t xml:space="preserve">imum number of </w:t>
      </w:r>
      <w:r>
        <w:rPr>
          <w:rFonts w:hint="eastAsia"/>
          <w:sz w:val="22"/>
          <w:lang w:val="en-US" w:eastAsia="ko-KR"/>
        </w:rPr>
        <w:t xml:space="preserve">retransmission? </w:t>
      </w:r>
    </w:p>
    <w:p w:rsidR="00AF5805" w:rsidRPr="00B74615" w:rsidRDefault="00AF5805" w:rsidP="00DB7FDB">
      <w:pPr>
        <w:rPr>
          <w:sz w:val="22"/>
          <w:lang w:val="en-US" w:eastAsia="ko-KR"/>
        </w:rPr>
      </w:pPr>
    </w:p>
    <w:p w:rsidR="002434A7" w:rsidRPr="00B74615" w:rsidRDefault="002434A7" w:rsidP="00B74615">
      <w:pPr>
        <w:rPr>
          <w:b/>
          <w:sz w:val="22"/>
          <w:u w:val="single"/>
          <w:lang w:val="en-US" w:eastAsia="ko-KR"/>
        </w:rPr>
      </w:pPr>
      <w:r w:rsidRPr="00B74615">
        <w:rPr>
          <w:b/>
          <w:sz w:val="22"/>
          <w:u w:val="single"/>
          <w:lang w:val="en-US" w:eastAsia="ko-KR"/>
        </w:rPr>
        <w:t>W</w:t>
      </w:r>
      <w:r w:rsidRPr="00B74615">
        <w:rPr>
          <w:rFonts w:hint="eastAsia"/>
          <w:b/>
          <w:sz w:val="22"/>
          <w:u w:val="single"/>
          <w:lang w:val="en-US" w:eastAsia="ko-KR"/>
        </w:rPr>
        <w:t>hat information should be reported?</w:t>
      </w:r>
    </w:p>
    <w:p w:rsidR="002434A7" w:rsidRDefault="008E2EC7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purpose of this information is to indicate exactly </w:t>
      </w:r>
      <w:r>
        <w:rPr>
          <w:sz w:val="22"/>
          <w:lang w:val="en-US" w:eastAsia="ko-KR"/>
        </w:rPr>
        <w:t>which</w:t>
      </w:r>
      <w:r>
        <w:rPr>
          <w:rFonts w:hint="eastAsia"/>
          <w:sz w:val="22"/>
          <w:lang w:val="en-US" w:eastAsia="ko-KR"/>
        </w:rPr>
        <w:t xml:space="preserve"> RLC entity reached </w:t>
      </w:r>
      <w:r w:rsidR="006A1FF4">
        <w:rPr>
          <w:rFonts w:hint="eastAsia"/>
          <w:sz w:val="22"/>
          <w:lang w:eastAsia="ko-KR"/>
        </w:rPr>
        <w:t xml:space="preserve">maximum number of </w:t>
      </w:r>
      <w:r>
        <w:rPr>
          <w:rFonts w:hint="eastAsia"/>
          <w:sz w:val="22"/>
          <w:lang w:val="en-US" w:eastAsia="ko-KR"/>
        </w:rPr>
        <w:t xml:space="preserve">retransmission.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e think that t</w:t>
      </w:r>
      <w:r w:rsidR="00323485">
        <w:rPr>
          <w:rFonts w:hint="eastAsia"/>
          <w:sz w:val="22"/>
          <w:lang w:val="en-US" w:eastAsia="ko-KR"/>
        </w:rPr>
        <w:t>here</w:t>
      </w:r>
      <w:r>
        <w:rPr>
          <w:rFonts w:hint="eastAsia"/>
          <w:sz w:val="22"/>
          <w:lang w:val="en-US" w:eastAsia="ko-KR"/>
        </w:rPr>
        <w:t xml:space="preserve"> could be </w:t>
      </w:r>
      <w:r w:rsidR="00F3224F">
        <w:rPr>
          <w:rFonts w:hint="eastAsia"/>
          <w:sz w:val="22"/>
          <w:lang w:val="en-US" w:eastAsia="ko-KR"/>
        </w:rPr>
        <w:t>two</w:t>
      </w:r>
      <w:r>
        <w:rPr>
          <w:rFonts w:hint="eastAsia"/>
          <w:sz w:val="22"/>
          <w:lang w:val="en-US" w:eastAsia="ko-KR"/>
        </w:rPr>
        <w:t xml:space="preserve"> options for this as follows: </w:t>
      </w:r>
    </w:p>
    <w:p w:rsidR="00323485" w:rsidRDefault="00323485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1</w:t>
      </w:r>
      <w:r>
        <w:rPr>
          <w:rFonts w:hint="eastAsia"/>
          <w:sz w:val="22"/>
          <w:lang w:val="en-US" w:eastAsia="ko-KR"/>
        </w:rPr>
        <w:t xml:space="preserve">. </w:t>
      </w:r>
      <w:r w:rsidR="008E2EC7">
        <w:rPr>
          <w:rFonts w:hint="eastAsia"/>
          <w:sz w:val="22"/>
          <w:lang w:val="en-US" w:eastAsia="ko-KR"/>
        </w:rPr>
        <w:t xml:space="preserve">DRB ID and </w:t>
      </w:r>
      <w:r>
        <w:rPr>
          <w:rFonts w:hint="eastAsia"/>
          <w:sz w:val="22"/>
          <w:lang w:val="en-US" w:eastAsia="ko-KR"/>
        </w:rPr>
        <w:t>LCH ID</w:t>
      </w:r>
    </w:p>
    <w:p w:rsidR="008E2EC7" w:rsidRPr="00323485" w:rsidRDefault="008E2EC7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2</w:t>
      </w:r>
      <w:r w:rsidR="001A2E8D">
        <w:rPr>
          <w:rFonts w:hint="eastAsia"/>
          <w:sz w:val="22"/>
          <w:lang w:val="en-US" w:eastAsia="ko-KR"/>
        </w:rPr>
        <w:t>. LCH ID only</w:t>
      </w:r>
    </w:p>
    <w:p w:rsidR="008E2EC7" w:rsidRDefault="00717614" w:rsidP="00DB7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</w:t>
      </w:r>
      <w:r w:rsidR="008E2EC7">
        <w:rPr>
          <w:rFonts w:hint="eastAsia"/>
          <w:sz w:val="22"/>
          <w:lang w:val="en-US" w:eastAsia="ko-KR"/>
        </w:rPr>
        <w:t>ption 1</w:t>
      </w:r>
      <w:r w:rsidR="004E2D4B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 xml:space="preserve">can give complete and exact </w:t>
      </w:r>
      <w:r w:rsidR="006A17B6">
        <w:rPr>
          <w:sz w:val="22"/>
          <w:lang w:val="en-US" w:eastAsia="ko-KR"/>
        </w:rPr>
        <w:t>information</w:t>
      </w:r>
      <w:r w:rsidR="006A17B6">
        <w:rPr>
          <w:rFonts w:hint="eastAsia"/>
          <w:sz w:val="22"/>
          <w:lang w:val="en-US" w:eastAsia="ko-KR"/>
        </w:rPr>
        <w:t xml:space="preserve"> to the </w:t>
      </w:r>
      <w:proofErr w:type="spellStart"/>
      <w:r w:rsidR="006A17B6">
        <w:rPr>
          <w:rFonts w:hint="eastAsia"/>
          <w:sz w:val="22"/>
          <w:lang w:val="en-US" w:eastAsia="ko-KR"/>
        </w:rPr>
        <w:t>gNB</w:t>
      </w:r>
      <w:proofErr w:type="spellEnd"/>
      <w:r w:rsidR="006A17B6">
        <w:rPr>
          <w:rFonts w:hint="eastAsia"/>
          <w:sz w:val="22"/>
          <w:lang w:val="en-US" w:eastAsia="ko-KR"/>
        </w:rPr>
        <w:t xml:space="preserve">. However, </w:t>
      </w:r>
      <w:r w:rsidR="00066609">
        <w:rPr>
          <w:rFonts w:hint="eastAsia"/>
          <w:sz w:val="22"/>
          <w:lang w:val="en-US" w:eastAsia="ko-KR"/>
        </w:rPr>
        <w:t>actually DRB ID is redundant</w:t>
      </w:r>
      <w:r w:rsidR="00254A73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>and useless</w:t>
      </w:r>
      <w:r w:rsidR="002B7A09">
        <w:rPr>
          <w:rFonts w:hint="eastAsia"/>
          <w:sz w:val="22"/>
          <w:lang w:val="en-US" w:eastAsia="ko-KR"/>
        </w:rPr>
        <w:t xml:space="preserve"> information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254A73">
        <w:rPr>
          <w:rFonts w:hint="eastAsia"/>
          <w:sz w:val="22"/>
          <w:lang w:val="en-US" w:eastAsia="ko-KR"/>
        </w:rPr>
        <w:t>because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>each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066609">
        <w:rPr>
          <w:rFonts w:hint="eastAsia"/>
          <w:sz w:val="22"/>
          <w:lang w:val="en-US" w:eastAsia="ko-KR"/>
        </w:rPr>
        <w:t>LCH ID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 xml:space="preserve">associated with the RLC entity </w:t>
      </w:r>
      <w:r w:rsidR="00066609">
        <w:rPr>
          <w:rFonts w:hint="eastAsia"/>
          <w:sz w:val="22"/>
          <w:lang w:val="en-US" w:eastAsia="ko-KR"/>
        </w:rPr>
        <w:t xml:space="preserve">is unique on a UE and the </w:t>
      </w:r>
      <w:proofErr w:type="spellStart"/>
      <w:r w:rsidR="00066609">
        <w:rPr>
          <w:rFonts w:hint="eastAsia"/>
          <w:sz w:val="22"/>
          <w:lang w:val="en-US" w:eastAsia="ko-KR"/>
        </w:rPr>
        <w:t>gNB</w:t>
      </w:r>
      <w:proofErr w:type="spellEnd"/>
      <w:r w:rsidR="00066609">
        <w:rPr>
          <w:rFonts w:hint="eastAsia"/>
          <w:sz w:val="22"/>
          <w:lang w:val="en-US" w:eastAsia="ko-KR"/>
        </w:rPr>
        <w:t xml:space="preserve"> can </w:t>
      </w:r>
      <w:r w:rsidR="00AF24AF">
        <w:rPr>
          <w:rFonts w:hint="eastAsia"/>
          <w:sz w:val="22"/>
          <w:lang w:val="en-US" w:eastAsia="ko-KR"/>
        </w:rPr>
        <w:t>identify</w:t>
      </w:r>
      <w:r w:rsidR="00066609">
        <w:rPr>
          <w:rFonts w:hint="eastAsia"/>
          <w:sz w:val="22"/>
          <w:lang w:val="en-US" w:eastAsia="ko-KR"/>
        </w:rPr>
        <w:t xml:space="preserve"> </w:t>
      </w:r>
      <w:r w:rsidR="00AF24AF">
        <w:rPr>
          <w:rFonts w:hint="eastAsia"/>
          <w:sz w:val="22"/>
          <w:lang w:val="en-US" w:eastAsia="ko-KR"/>
        </w:rPr>
        <w:t xml:space="preserve">the RLC entity from the indicated LCH ID. </w:t>
      </w:r>
      <w:r w:rsidR="00AF24AF">
        <w:rPr>
          <w:sz w:val="22"/>
          <w:lang w:val="en-US" w:eastAsia="ko-KR"/>
        </w:rPr>
        <w:t>T</w:t>
      </w:r>
      <w:r w:rsidR="00AF24AF">
        <w:rPr>
          <w:rFonts w:hint="eastAsia"/>
          <w:sz w:val="22"/>
          <w:lang w:val="en-US" w:eastAsia="ko-KR"/>
        </w:rPr>
        <w:t>here</w:t>
      </w:r>
      <w:r w:rsidR="00C376BB">
        <w:rPr>
          <w:rFonts w:hint="eastAsia"/>
          <w:sz w:val="22"/>
          <w:lang w:val="en-US" w:eastAsia="ko-KR"/>
        </w:rPr>
        <w:t xml:space="preserve">fore, option </w:t>
      </w:r>
      <w:r w:rsidR="003157DF">
        <w:rPr>
          <w:rFonts w:hint="eastAsia"/>
          <w:sz w:val="22"/>
          <w:lang w:val="en-US" w:eastAsia="ko-KR"/>
        </w:rPr>
        <w:t>2</w:t>
      </w:r>
      <w:r w:rsidR="00C376BB">
        <w:rPr>
          <w:rFonts w:hint="eastAsia"/>
          <w:sz w:val="22"/>
          <w:lang w:val="en-US" w:eastAsia="ko-KR"/>
        </w:rPr>
        <w:t xml:space="preserve"> is sufficient to indicate </w:t>
      </w:r>
      <w:r w:rsidR="002B1BA4" w:rsidRPr="002B1BA4">
        <w:rPr>
          <w:sz w:val="22"/>
          <w:lang w:val="en-US" w:eastAsia="ko-KR"/>
        </w:rPr>
        <w:t xml:space="preserve">which RLC entity reached </w:t>
      </w:r>
      <w:r w:rsidR="006A1FF4">
        <w:rPr>
          <w:rFonts w:hint="eastAsia"/>
          <w:sz w:val="22"/>
          <w:lang w:eastAsia="ko-KR"/>
        </w:rPr>
        <w:t>maximum number of</w:t>
      </w:r>
      <w:r w:rsidR="002B1BA4" w:rsidRPr="002B1BA4">
        <w:rPr>
          <w:sz w:val="22"/>
          <w:lang w:val="en-US" w:eastAsia="ko-KR"/>
        </w:rPr>
        <w:t xml:space="preserve"> retransmission</w:t>
      </w:r>
      <w:r w:rsidR="002B1BA4" w:rsidRPr="002B1BA4">
        <w:rPr>
          <w:rFonts w:hint="eastAsia"/>
          <w:sz w:val="22"/>
          <w:lang w:val="en-US" w:eastAsia="ko-KR"/>
        </w:rPr>
        <w:t xml:space="preserve"> </w:t>
      </w:r>
      <w:r w:rsidR="00F3224F">
        <w:rPr>
          <w:rFonts w:hint="eastAsia"/>
          <w:sz w:val="22"/>
          <w:lang w:val="en-US" w:eastAsia="ko-KR"/>
        </w:rPr>
        <w:t xml:space="preserve">to the </w:t>
      </w:r>
      <w:proofErr w:type="spellStart"/>
      <w:r w:rsidR="00F3224F">
        <w:rPr>
          <w:rFonts w:hint="eastAsia"/>
          <w:sz w:val="22"/>
          <w:lang w:val="en-US" w:eastAsia="ko-KR"/>
        </w:rPr>
        <w:t>gNB</w:t>
      </w:r>
      <w:proofErr w:type="spellEnd"/>
      <w:r w:rsidR="00C376BB">
        <w:rPr>
          <w:rFonts w:hint="eastAsia"/>
          <w:sz w:val="22"/>
          <w:lang w:val="en-US" w:eastAsia="ko-KR"/>
        </w:rPr>
        <w:t>.</w:t>
      </w:r>
    </w:p>
    <w:p w:rsidR="001D719B" w:rsidRDefault="00C52471" w:rsidP="001D719B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lastRenderedPageBreak/>
        <w:t>Proposal</w:t>
      </w:r>
      <w:r w:rsidR="005526C1"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 w:rsidR="003157DF"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 w:rsidR="003157DF"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 w:rsidR="003157DF">
        <w:rPr>
          <w:rFonts w:hint="eastAsia"/>
          <w:b/>
          <w:sz w:val="22"/>
          <w:lang w:val="en-US" w:eastAsia="ko-KR"/>
        </w:rPr>
        <w:t>an</w:t>
      </w:r>
      <w:proofErr w:type="gramEnd"/>
      <w:r w:rsidR="003157DF">
        <w:rPr>
          <w:rFonts w:hint="eastAsia"/>
          <w:b/>
          <w:sz w:val="22"/>
          <w:lang w:val="en-US" w:eastAsia="ko-KR"/>
        </w:rPr>
        <w:t xml:space="preserve"> </w:t>
      </w:r>
      <w:proofErr w:type="spellStart"/>
      <w:r w:rsidR="003157DF">
        <w:rPr>
          <w:rFonts w:hint="eastAsia"/>
          <w:b/>
          <w:sz w:val="22"/>
          <w:lang w:val="en-US" w:eastAsia="ko-KR"/>
        </w:rPr>
        <w:t>SCell</w:t>
      </w:r>
      <w:proofErr w:type="spellEnd"/>
      <w:r w:rsidR="003157DF">
        <w:rPr>
          <w:rFonts w:hint="eastAsia"/>
          <w:b/>
          <w:sz w:val="22"/>
          <w:lang w:val="en-US" w:eastAsia="ko-KR"/>
        </w:rPr>
        <w:t xml:space="preserve">, only LCH ID should be reported to the </w:t>
      </w:r>
      <w:proofErr w:type="spellStart"/>
      <w:r w:rsidR="003157DF">
        <w:rPr>
          <w:rFonts w:hint="eastAsia"/>
          <w:b/>
          <w:sz w:val="22"/>
          <w:lang w:val="en-US" w:eastAsia="ko-KR"/>
        </w:rPr>
        <w:t>gNB</w:t>
      </w:r>
      <w:proofErr w:type="spellEnd"/>
      <w:r w:rsidR="00797D90">
        <w:rPr>
          <w:rFonts w:hint="eastAsia"/>
          <w:b/>
          <w:sz w:val="22"/>
          <w:lang w:val="en-US" w:eastAsia="ko-KR"/>
        </w:rPr>
        <w:t>.</w:t>
      </w:r>
    </w:p>
    <w:p w:rsidR="005526C1" w:rsidRPr="003157DF" w:rsidRDefault="005526C1" w:rsidP="001D719B">
      <w:pPr>
        <w:rPr>
          <w:sz w:val="22"/>
          <w:lang w:val="en-US" w:eastAsia="ko-KR"/>
        </w:rPr>
      </w:pPr>
    </w:p>
    <w:p w:rsidR="00AF24AF" w:rsidRPr="003157DF" w:rsidRDefault="003157DF" w:rsidP="001D719B">
      <w:pPr>
        <w:rPr>
          <w:b/>
          <w:sz w:val="22"/>
          <w:u w:val="single"/>
          <w:lang w:val="en-US" w:eastAsia="ko-KR"/>
        </w:rPr>
      </w:pPr>
      <w:r w:rsidRPr="003157DF">
        <w:rPr>
          <w:b/>
          <w:sz w:val="22"/>
          <w:u w:val="single"/>
          <w:lang w:val="en-US" w:eastAsia="ko-KR"/>
        </w:rPr>
        <w:t>What container should be used for delivery?</w:t>
      </w:r>
    </w:p>
    <w:p w:rsidR="002B1BA4" w:rsidRDefault="00BB7FEC" w:rsidP="001D719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r w:rsidR="003B44C1">
        <w:rPr>
          <w:rFonts w:hint="eastAsia"/>
          <w:sz w:val="22"/>
          <w:lang w:val="en-US" w:eastAsia="ko-KR"/>
        </w:rPr>
        <w:t xml:space="preserve">RRC may use an existing RRC message or a new RRC message </w:t>
      </w:r>
      <w:r>
        <w:rPr>
          <w:rFonts w:hint="eastAsia"/>
          <w:sz w:val="22"/>
          <w:lang w:val="en-US" w:eastAsia="ko-KR"/>
        </w:rPr>
        <w:t xml:space="preserve">to report </w:t>
      </w:r>
      <w:r w:rsidR="003D7D6E">
        <w:rPr>
          <w:rFonts w:hint="eastAsia"/>
          <w:sz w:val="22"/>
          <w:lang w:val="en-US" w:eastAsia="ko-KR"/>
        </w:rPr>
        <w:t xml:space="preserve">the information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D7D6E">
        <w:rPr>
          <w:rFonts w:hint="eastAsia"/>
          <w:sz w:val="22"/>
          <w:lang w:val="en-US" w:eastAsia="ko-KR"/>
        </w:rPr>
        <w:t xml:space="preserve">proposal 1 </w:t>
      </w:r>
      <w:r>
        <w:rPr>
          <w:rFonts w:hint="eastAsia"/>
          <w:sz w:val="22"/>
          <w:lang w:val="en-US" w:eastAsia="ko-KR"/>
        </w:rPr>
        <w:t xml:space="preserve">to the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 w:rsidR="003B44C1">
        <w:rPr>
          <w:rFonts w:hint="eastAsia"/>
          <w:sz w:val="22"/>
          <w:lang w:val="en-US" w:eastAsia="ko-KR"/>
        </w:rPr>
        <w:t xml:space="preserve">. </w:t>
      </w:r>
      <w:r w:rsidR="00BD40D8">
        <w:rPr>
          <w:sz w:val="22"/>
          <w:lang w:val="en-US" w:eastAsia="ko-KR"/>
        </w:rPr>
        <w:t>F</w:t>
      </w:r>
      <w:r w:rsidR="00BD40D8">
        <w:rPr>
          <w:rFonts w:hint="eastAsia"/>
          <w:sz w:val="22"/>
          <w:lang w:val="en-US" w:eastAsia="ko-KR"/>
        </w:rPr>
        <w:t xml:space="preserve">or </w:t>
      </w:r>
      <w:r w:rsidR="002B1BA4">
        <w:rPr>
          <w:rFonts w:hint="eastAsia"/>
          <w:sz w:val="22"/>
          <w:lang w:val="en-US" w:eastAsia="ko-KR"/>
        </w:rPr>
        <w:t>an</w:t>
      </w:r>
      <w:r w:rsidR="00BD40D8">
        <w:rPr>
          <w:rFonts w:hint="eastAsia"/>
          <w:sz w:val="22"/>
          <w:lang w:val="en-US" w:eastAsia="ko-KR"/>
        </w:rPr>
        <w:t xml:space="preserve"> existing RRC message, all RRC messages except for RRC messages transferred through SRB3 can be considered for candidates because there is no SRB3 in CA duplication. </w:t>
      </w:r>
      <w:r w:rsidR="002B1BA4">
        <w:rPr>
          <w:rFonts w:hint="eastAsia"/>
          <w:sz w:val="22"/>
          <w:lang w:val="en-US" w:eastAsia="ko-KR"/>
        </w:rPr>
        <w:t>However, e</w:t>
      </w:r>
      <w:r w:rsidR="003D7D6E">
        <w:rPr>
          <w:rFonts w:hint="eastAsia"/>
          <w:sz w:val="22"/>
          <w:lang w:val="en-US" w:eastAsia="ko-KR"/>
        </w:rPr>
        <w:t xml:space="preserve">ven though a lot of RRC messages can be used, </w:t>
      </w:r>
      <w:r w:rsidR="009038AA">
        <w:rPr>
          <w:rFonts w:hint="eastAsia"/>
          <w:sz w:val="22"/>
          <w:lang w:val="en-US" w:eastAsia="ko-KR"/>
        </w:rPr>
        <w:t xml:space="preserve">it is difficult </w:t>
      </w:r>
      <w:r w:rsidR="003D7D6E">
        <w:rPr>
          <w:rFonts w:hint="eastAsia"/>
          <w:sz w:val="22"/>
          <w:lang w:val="en-US" w:eastAsia="ko-KR"/>
        </w:rPr>
        <w:t xml:space="preserve">to choose one RRC message </w:t>
      </w:r>
      <w:r w:rsidR="002B1BA4">
        <w:rPr>
          <w:rFonts w:hint="eastAsia"/>
          <w:sz w:val="22"/>
          <w:lang w:val="en-US" w:eastAsia="ko-KR"/>
        </w:rPr>
        <w:t>for this</w:t>
      </w:r>
      <w:r w:rsidR="003D7D6E">
        <w:rPr>
          <w:rFonts w:hint="eastAsia"/>
          <w:sz w:val="22"/>
          <w:lang w:val="en-US" w:eastAsia="ko-KR"/>
        </w:rPr>
        <w:t xml:space="preserve"> because each RRC message has </w:t>
      </w:r>
      <w:r w:rsidR="00334854">
        <w:rPr>
          <w:rFonts w:hint="eastAsia"/>
          <w:sz w:val="22"/>
          <w:lang w:val="en-US" w:eastAsia="ko-KR"/>
        </w:rPr>
        <w:t>its</w:t>
      </w:r>
      <w:r w:rsidR="003D7D6E">
        <w:rPr>
          <w:rFonts w:hint="eastAsia"/>
          <w:sz w:val="22"/>
          <w:lang w:val="en-US" w:eastAsia="ko-KR"/>
        </w:rPr>
        <w:t xml:space="preserve"> own purpose and may have different triggering </w:t>
      </w:r>
      <w:r w:rsidR="00334854">
        <w:rPr>
          <w:rFonts w:hint="eastAsia"/>
          <w:sz w:val="22"/>
          <w:lang w:val="en-US" w:eastAsia="ko-KR"/>
        </w:rPr>
        <w:t>condition</w:t>
      </w:r>
      <w:r w:rsidR="009038AA">
        <w:rPr>
          <w:rFonts w:hint="eastAsia"/>
          <w:sz w:val="22"/>
          <w:lang w:val="en-US" w:eastAsia="ko-KR"/>
        </w:rPr>
        <w:t xml:space="preserve"> and </w:t>
      </w:r>
      <w:r w:rsidR="002B1BA4">
        <w:rPr>
          <w:rFonts w:hint="eastAsia"/>
          <w:sz w:val="22"/>
          <w:lang w:val="en-US" w:eastAsia="ko-KR"/>
        </w:rPr>
        <w:t>a</w:t>
      </w:r>
      <w:r w:rsidR="00334854">
        <w:rPr>
          <w:rFonts w:hint="eastAsia"/>
          <w:sz w:val="22"/>
          <w:lang w:val="en-US" w:eastAsia="ko-KR"/>
        </w:rPr>
        <w:t xml:space="preserve">nyway </w:t>
      </w:r>
      <w:r w:rsidR="002B1BA4">
        <w:rPr>
          <w:rFonts w:hint="eastAsia"/>
          <w:sz w:val="22"/>
          <w:lang w:val="en-US" w:eastAsia="ko-KR"/>
        </w:rPr>
        <w:t>an</w:t>
      </w:r>
      <w:r w:rsidR="00334854">
        <w:rPr>
          <w:rFonts w:hint="eastAsia"/>
          <w:sz w:val="22"/>
          <w:lang w:val="en-US" w:eastAsia="ko-KR"/>
        </w:rPr>
        <w:t xml:space="preserve"> existing RRC message should be modified to make </w:t>
      </w:r>
      <w:r w:rsidR="003D7D6E">
        <w:rPr>
          <w:rFonts w:hint="eastAsia"/>
          <w:sz w:val="22"/>
          <w:lang w:val="en-US" w:eastAsia="ko-KR"/>
        </w:rPr>
        <w:t xml:space="preserve">extra room </w:t>
      </w:r>
      <w:r w:rsidR="00334854">
        <w:rPr>
          <w:rFonts w:hint="eastAsia"/>
          <w:sz w:val="22"/>
          <w:lang w:val="en-US" w:eastAsia="ko-KR"/>
        </w:rPr>
        <w:t xml:space="preserve">for </w:t>
      </w:r>
      <w:r w:rsidR="003D7D6E">
        <w:rPr>
          <w:rFonts w:hint="eastAsia"/>
          <w:sz w:val="22"/>
          <w:lang w:val="en-US" w:eastAsia="ko-KR"/>
        </w:rPr>
        <w:t>containing the informatio</w:t>
      </w:r>
      <w:r w:rsidR="00334854">
        <w:rPr>
          <w:rFonts w:hint="eastAsia"/>
          <w:sz w:val="22"/>
          <w:lang w:val="en-US" w:eastAsia="ko-KR"/>
        </w:rPr>
        <w:t xml:space="preserve">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34854">
        <w:rPr>
          <w:rFonts w:hint="eastAsia"/>
          <w:sz w:val="22"/>
          <w:lang w:val="en-US" w:eastAsia="ko-KR"/>
        </w:rPr>
        <w:t>proposal 1.</w:t>
      </w:r>
      <w:r w:rsidR="009038AA">
        <w:rPr>
          <w:rFonts w:hint="eastAsia"/>
          <w:sz w:val="22"/>
          <w:lang w:val="en-US" w:eastAsia="ko-KR"/>
        </w:rPr>
        <w:t xml:space="preserve"> </w:t>
      </w:r>
      <w:r w:rsidR="009038AA">
        <w:rPr>
          <w:sz w:val="22"/>
          <w:lang w:val="en-US" w:eastAsia="ko-KR"/>
        </w:rPr>
        <w:t>T</w:t>
      </w:r>
      <w:r w:rsidR="009038AA">
        <w:rPr>
          <w:rFonts w:hint="eastAsia"/>
          <w:sz w:val="22"/>
          <w:lang w:val="en-US" w:eastAsia="ko-KR"/>
        </w:rPr>
        <w:t xml:space="preserve">his means that other unnecessary information for this event should be transferred to report only LCH ID </w:t>
      </w:r>
      <w:r w:rsidR="006A1FF4">
        <w:rPr>
          <w:rFonts w:hint="eastAsia"/>
          <w:sz w:val="22"/>
          <w:lang w:val="en-US" w:eastAsia="ko-KR"/>
        </w:rPr>
        <w:t xml:space="preserve">with cause </w:t>
      </w:r>
      <w:r w:rsidR="00FA0D3E">
        <w:rPr>
          <w:rFonts w:hint="eastAsia"/>
          <w:sz w:val="22"/>
          <w:lang w:val="en-US" w:eastAsia="ko-KR"/>
        </w:rPr>
        <w:t xml:space="preserve">of RLC failure (e.g., </w:t>
      </w:r>
      <w:proofErr w:type="spellStart"/>
      <w:r w:rsidR="00FA0D3E" w:rsidRPr="00FA0D3E">
        <w:rPr>
          <w:sz w:val="22"/>
          <w:lang w:val="en-US" w:eastAsia="ko-KR"/>
        </w:rPr>
        <w:t>SCell</w:t>
      </w:r>
      <w:proofErr w:type="spellEnd"/>
      <w:r w:rsidR="00FA0D3E" w:rsidRPr="00FA0D3E">
        <w:rPr>
          <w:sz w:val="22"/>
          <w:lang w:val="en-US" w:eastAsia="ko-KR"/>
        </w:rPr>
        <w:t>-RLF</w:t>
      </w:r>
      <w:r w:rsidR="00FA0D3E">
        <w:rPr>
          <w:rFonts w:hint="eastAsia"/>
          <w:sz w:val="22"/>
          <w:lang w:val="en-US" w:eastAsia="ko-KR"/>
        </w:rPr>
        <w:t xml:space="preserve">) </w:t>
      </w:r>
      <w:r w:rsidR="009038AA">
        <w:rPr>
          <w:rFonts w:hint="eastAsia"/>
          <w:sz w:val="22"/>
          <w:lang w:val="en-US" w:eastAsia="ko-KR"/>
        </w:rPr>
        <w:t xml:space="preserve">to the </w:t>
      </w:r>
      <w:proofErr w:type="spellStart"/>
      <w:r w:rsidR="009038AA">
        <w:rPr>
          <w:rFonts w:hint="eastAsia"/>
          <w:sz w:val="22"/>
          <w:lang w:val="en-US" w:eastAsia="ko-KR"/>
        </w:rPr>
        <w:t>gNB</w:t>
      </w:r>
      <w:proofErr w:type="spellEnd"/>
      <w:r w:rsidR="009038AA">
        <w:rPr>
          <w:rFonts w:hint="eastAsia"/>
          <w:sz w:val="22"/>
          <w:lang w:val="en-US" w:eastAsia="ko-KR"/>
        </w:rPr>
        <w:t xml:space="preserve">. </w:t>
      </w:r>
      <w:r w:rsidR="00042B76">
        <w:rPr>
          <w:rFonts w:hint="eastAsia"/>
          <w:sz w:val="22"/>
          <w:lang w:val="en-US" w:eastAsia="ko-KR"/>
        </w:rPr>
        <w:t>Therefore, we think that it is more reasonable to introduce a new RRC message which contains only LCH ID and have other necessary information for this event</w:t>
      </w:r>
      <w:r w:rsidR="00FA0D3E">
        <w:rPr>
          <w:rFonts w:hint="eastAsia"/>
          <w:sz w:val="22"/>
          <w:lang w:val="en-US" w:eastAsia="ko-KR"/>
        </w:rPr>
        <w:t xml:space="preserve">, i.e., cause of RLC failure (e.g., </w:t>
      </w:r>
      <w:proofErr w:type="spellStart"/>
      <w:r w:rsidR="00FA0D3E" w:rsidRPr="00FA0D3E">
        <w:rPr>
          <w:sz w:val="22"/>
          <w:lang w:val="en-US" w:eastAsia="ko-KR"/>
        </w:rPr>
        <w:t>SCell</w:t>
      </w:r>
      <w:proofErr w:type="spellEnd"/>
      <w:r w:rsidR="00FA0D3E" w:rsidRPr="00FA0D3E">
        <w:rPr>
          <w:sz w:val="22"/>
          <w:lang w:val="en-US" w:eastAsia="ko-KR"/>
        </w:rPr>
        <w:t>-RLF</w:t>
      </w:r>
      <w:r w:rsidR="00FA0D3E">
        <w:rPr>
          <w:rFonts w:hint="eastAsia"/>
          <w:sz w:val="22"/>
          <w:lang w:val="en-US" w:eastAsia="ko-KR"/>
        </w:rPr>
        <w:t>)</w:t>
      </w:r>
      <w:r w:rsidR="00042B76">
        <w:rPr>
          <w:rFonts w:hint="eastAsia"/>
          <w:sz w:val="22"/>
          <w:lang w:val="en-US" w:eastAsia="ko-KR"/>
        </w:rPr>
        <w:t xml:space="preserve">. </w:t>
      </w:r>
      <w:r w:rsidR="00042B76">
        <w:rPr>
          <w:sz w:val="22"/>
          <w:lang w:val="en-US" w:eastAsia="ko-KR"/>
        </w:rPr>
        <w:t>T</w:t>
      </w:r>
      <w:r w:rsidR="00042B76">
        <w:rPr>
          <w:rFonts w:hint="eastAsia"/>
          <w:sz w:val="22"/>
          <w:lang w:val="en-US" w:eastAsia="ko-KR"/>
        </w:rPr>
        <w:t xml:space="preserve">his new RRC message can be transmitted to the </w:t>
      </w:r>
      <w:proofErr w:type="spellStart"/>
      <w:r w:rsidR="00042B76">
        <w:rPr>
          <w:rFonts w:hint="eastAsia"/>
          <w:sz w:val="22"/>
          <w:lang w:val="en-US" w:eastAsia="ko-KR"/>
        </w:rPr>
        <w:t>gNB</w:t>
      </w:r>
      <w:proofErr w:type="spellEnd"/>
      <w:r w:rsidR="00042B76">
        <w:rPr>
          <w:rFonts w:hint="eastAsia"/>
          <w:sz w:val="22"/>
          <w:lang w:val="en-US" w:eastAsia="ko-KR"/>
        </w:rPr>
        <w:t xml:space="preserve"> with its own purpose and triggering condition. </w:t>
      </w:r>
    </w:p>
    <w:p w:rsidR="00042B76" w:rsidRDefault="00042B76" w:rsidP="00042B76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hint="eastAsia"/>
          <w:b/>
          <w:sz w:val="22"/>
          <w:lang w:val="en-US" w:eastAsia="ko-KR"/>
        </w:rPr>
        <w:t>, a new RRC message</w:t>
      </w:r>
      <w:r w:rsidR="00FA0D3E">
        <w:rPr>
          <w:rFonts w:hint="eastAsia"/>
          <w:b/>
          <w:sz w:val="22"/>
          <w:lang w:val="en-US" w:eastAsia="ko-KR"/>
        </w:rPr>
        <w:t xml:space="preserve">, which contains at least LCH ID and cause of RLC failure </w:t>
      </w:r>
      <w:r w:rsidR="00FA0D3E" w:rsidRPr="00FA0D3E">
        <w:rPr>
          <w:b/>
          <w:sz w:val="22"/>
          <w:lang w:val="en-US" w:eastAsia="ko-KR"/>
        </w:rPr>
        <w:t xml:space="preserve">(e.g., </w:t>
      </w:r>
      <w:proofErr w:type="spellStart"/>
      <w:r w:rsidR="00FA0D3E" w:rsidRPr="00FA0D3E">
        <w:rPr>
          <w:b/>
          <w:sz w:val="22"/>
          <w:lang w:val="en-US" w:eastAsia="ko-KR"/>
        </w:rPr>
        <w:t>SCell</w:t>
      </w:r>
      <w:proofErr w:type="spellEnd"/>
      <w:r w:rsidR="00FA0D3E" w:rsidRPr="00FA0D3E">
        <w:rPr>
          <w:b/>
          <w:sz w:val="22"/>
          <w:lang w:val="en-US" w:eastAsia="ko-KR"/>
        </w:rPr>
        <w:t>-RLF)</w:t>
      </w:r>
      <w:r w:rsidR="00FA0D3E">
        <w:rPr>
          <w:rFonts w:hint="eastAsia"/>
          <w:b/>
          <w:sz w:val="22"/>
          <w:lang w:val="en-US" w:eastAsia="ko-KR"/>
        </w:rPr>
        <w:t>,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7B17EF">
        <w:rPr>
          <w:rFonts w:hint="eastAsia"/>
          <w:b/>
          <w:sz w:val="22"/>
          <w:lang w:val="en-US" w:eastAsia="ko-KR"/>
        </w:rPr>
        <w:t>should be introduced to report reaching maximum number of retransmission</w:t>
      </w:r>
      <w:r>
        <w:rPr>
          <w:rFonts w:hint="eastAsia"/>
          <w:b/>
          <w:sz w:val="22"/>
          <w:lang w:val="en-US" w:eastAsia="ko-KR"/>
        </w:rPr>
        <w:t xml:space="preserve"> to the </w:t>
      </w:r>
      <w:proofErr w:type="spellStart"/>
      <w:r>
        <w:rPr>
          <w:rFonts w:hint="eastAsia"/>
          <w:b/>
          <w:sz w:val="22"/>
          <w:lang w:val="en-US" w:eastAsia="ko-KR"/>
        </w:rPr>
        <w:t>gNB</w:t>
      </w:r>
      <w:proofErr w:type="spellEnd"/>
      <w:r>
        <w:rPr>
          <w:rFonts w:hint="eastAsia"/>
          <w:b/>
          <w:sz w:val="22"/>
          <w:lang w:val="en-US" w:eastAsia="ko-KR"/>
        </w:rPr>
        <w:t>.</w:t>
      </w:r>
    </w:p>
    <w:p w:rsidR="00AF24AF" w:rsidRDefault="00AF24AF" w:rsidP="001D719B">
      <w:pPr>
        <w:rPr>
          <w:sz w:val="22"/>
          <w:lang w:val="en-US" w:eastAsia="ko-KR"/>
        </w:rPr>
      </w:pPr>
    </w:p>
    <w:p w:rsidR="006F3DCF" w:rsidRPr="006F3DCF" w:rsidRDefault="006F3DCF" w:rsidP="001D719B">
      <w:pPr>
        <w:rPr>
          <w:b/>
          <w:sz w:val="22"/>
          <w:u w:val="single"/>
          <w:lang w:val="en-US" w:eastAsia="ko-KR"/>
        </w:rPr>
      </w:pPr>
      <w:r w:rsidRPr="006F3DCF">
        <w:rPr>
          <w:b/>
          <w:sz w:val="22"/>
          <w:u w:val="single"/>
          <w:lang w:val="en-US" w:eastAsia="ko-KR"/>
        </w:rPr>
        <w:t>What should the RLC and MAC entity do after reaching maximum number of retransmission?</w:t>
      </w:r>
    </w:p>
    <w:p w:rsidR="002B1BA4" w:rsidRDefault="006173D8" w:rsidP="001D719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CA duplication, if RRC does not perform RRC</w:t>
      </w:r>
      <w:r w:rsidR="001E0D25" w:rsidRPr="001E0D25">
        <w:t xml:space="preserve"> </w:t>
      </w:r>
      <w:r w:rsidR="001E0D25" w:rsidRPr="001E0D25">
        <w:rPr>
          <w:sz w:val="22"/>
          <w:lang w:val="en-US" w:eastAsia="ko-KR"/>
        </w:rPr>
        <w:t>connection</w:t>
      </w:r>
      <w:r>
        <w:rPr>
          <w:rFonts w:hint="eastAsia"/>
          <w:sz w:val="22"/>
          <w:lang w:val="en-US" w:eastAsia="ko-KR"/>
        </w:rPr>
        <w:t xml:space="preserve"> re-establishment after receiving indication of reaching maximum number of retransmission, all other RLC entities</w:t>
      </w:r>
      <w:r w:rsidR="00153EB9">
        <w:rPr>
          <w:rFonts w:hint="eastAsia"/>
          <w:sz w:val="22"/>
          <w:lang w:val="en-US" w:eastAsia="ko-KR"/>
        </w:rPr>
        <w:t xml:space="preserve"> except for the RLC entity reach</w:t>
      </w:r>
      <w:r w:rsidR="00CA05A7">
        <w:rPr>
          <w:rFonts w:hint="eastAsia"/>
          <w:sz w:val="22"/>
          <w:lang w:val="en-US" w:eastAsia="ko-KR"/>
        </w:rPr>
        <w:t>ing</w:t>
      </w:r>
      <w:r w:rsidR="00153EB9">
        <w:rPr>
          <w:rFonts w:hint="eastAsia"/>
          <w:sz w:val="22"/>
          <w:lang w:val="en-US" w:eastAsia="ko-KR"/>
        </w:rPr>
        <w:t xml:space="preserve"> maximum number of retransmission</w:t>
      </w:r>
      <w:r w:rsidR="00CA05A7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4C4706">
        <w:rPr>
          <w:rFonts w:hint="eastAsia"/>
          <w:sz w:val="22"/>
          <w:lang w:val="en-US" w:eastAsia="ko-KR"/>
        </w:rPr>
        <w:t>would</w:t>
      </w:r>
      <w:r>
        <w:rPr>
          <w:rFonts w:hint="eastAsia"/>
          <w:sz w:val="22"/>
          <w:lang w:val="en-US" w:eastAsia="ko-KR"/>
        </w:rPr>
        <w:t xml:space="preserve"> keep </w:t>
      </w:r>
      <w:r w:rsidR="00153EB9">
        <w:rPr>
          <w:rFonts w:hint="eastAsia"/>
          <w:sz w:val="22"/>
          <w:lang w:val="en-US" w:eastAsia="ko-KR"/>
        </w:rPr>
        <w:t>submi</w:t>
      </w:r>
      <w:r>
        <w:rPr>
          <w:rFonts w:hint="eastAsia"/>
          <w:sz w:val="22"/>
          <w:lang w:val="en-US" w:eastAsia="ko-KR"/>
        </w:rPr>
        <w:t xml:space="preserve">tting their data </w:t>
      </w:r>
      <w:r w:rsidR="00153EB9">
        <w:rPr>
          <w:rFonts w:hint="eastAsia"/>
          <w:sz w:val="22"/>
          <w:lang w:val="en-US" w:eastAsia="ko-KR"/>
        </w:rPr>
        <w:t>to lower layer</w:t>
      </w:r>
      <w:r w:rsidR="0054296D">
        <w:rPr>
          <w:rFonts w:hint="eastAsia"/>
          <w:sz w:val="22"/>
          <w:lang w:val="en-US" w:eastAsia="ko-KR"/>
        </w:rPr>
        <w:t xml:space="preserve"> upon transmission opportunity by lower layer</w:t>
      </w:r>
      <w:r w:rsidR="001E0D25">
        <w:rPr>
          <w:rFonts w:hint="eastAsia"/>
          <w:sz w:val="22"/>
          <w:lang w:val="en-US" w:eastAsia="ko-KR"/>
        </w:rPr>
        <w:t xml:space="preserve">. However, the RLC entity reaching maximum number of retransmission </w:t>
      </w:r>
      <w:r w:rsidR="00F45427">
        <w:rPr>
          <w:rFonts w:hint="eastAsia"/>
          <w:sz w:val="22"/>
          <w:lang w:val="en-US" w:eastAsia="ko-KR"/>
        </w:rPr>
        <w:t xml:space="preserve">should be handled by the </w:t>
      </w:r>
      <w:proofErr w:type="spellStart"/>
      <w:r w:rsidR="00F45427">
        <w:rPr>
          <w:rFonts w:hint="eastAsia"/>
          <w:sz w:val="22"/>
          <w:lang w:val="en-US" w:eastAsia="ko-KR"/>
        </w:rPr>
        <w:t>gNB</w:t>
      </w:r>
      <w:proofErr w:type="spellEnd"/>
      <w:r w:rsidR="00F45427">
        <w:rPr>
          <w:rFonts w:hint="eastAsia"/>
          <w:sz w:val="22"/>
          <w:lang w:val="en-US" w:eastAsia="ko-KR"/>
        </w:rPr>
        <w:t xml:space="preserve"> or by itself to make the RLC entity transmit data again. </w:t>
      </w:r>
      <w:r w:rsidR="00F45427">
        <w:rPr>
          <w:sz w:val="22"/>
          <w:lang w:val="en-US" w:eastAsia="ko-KR"/>
        </w:rPr>
        <w:t>W</w:t>
      </w:r>
      <w:r w:rsidR="00F45427">
        <w:rPr>
          <w:rFonts w:hint="eastAsia"/>
          <w:sz w:val="22"/>
          <w:lang w:val="en-US" w:eastAsia="ko-KR"/>
        </w:rPr>
        <w:t xml:space="preserve">e think that this is not a simple issue and it is better to discuss more specifically about it in other contribution [1]. </w:t>
      </w:r>
    </w:p>
    <w:p w:rsidR="00AF24AF" w:rsidRPr="00AF24AF" w:rsidRDefault="00AF24AF" w:rsidP="001D719B">
      <w:pPr>
        <w:rPr>
          <w:sz w:val="22"/>
          <w:lang w:val="en-US" w:eastAsia="ko-KR"/>
        </w:rPr>
      </w:pPr>
    </w:p>
    <w:p w:rsidR="0013687D" w:rsidRPr="00F750EF" w:rsidRDefault="00E91545" w:rsidP="0013687D">
      <w:pPr>
        <w:pStyle w:val="1"/>
        <w:rPr>
          <w:caps/>
          <w:lang w:val="en-US" w:eastAsia="ko-KR"/>
        </w:rPr>
      </w:pPr>
      <w:r>
        <w:rPr>
          <w:lang w:val="en-US" w:eastAsia="ko-KR"/>
        </w:rPr>
        <w:t>3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461455">
        <w:rPr>
          <w:lang w:val="en-US"/>
        </w:rPr>
        <w:t>Proposals</w:t>
      </w:r>
    </w:p>
    <w:p w:rsidR="00DD3B9B" w:rsidRDefault="00354636" w:rsidP="00962949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discuss </w:t>
      </w:r>
      <w:r w:rsidR="00C41179" w:rsidRPr="00C41179">
        <w:rPr>
          <w:sz w:val="22"/>
          <w:lang w:eastAsia="ko-KR"/>
        </w:rPr>
        <w:t xml:space="preserve">remaining details to report reaching maximum number of retransmission to the </w:t>
      </w:r>
      <w:proofErr w:type="spellStart"/>
      <w:r w:rsidR="00C41179" w:rsidRPr="00C41179">
        <w:rPr>
          <w:sz w:val="22"/>
          <w:lang w:eastAsia="ko-KR"/>
        </w:rPr>
        <w:t>gNB</w:t>
      </w:r>
      <w:proofErr w:type="spellEnd"/>
      <w:r w:rsidR="00C41179" w:rsidRPr="00C41179">
        <w:rPr>
          <w:sz w:val="22"/>
          <w:lang w:eastAsia="ko-KR"/>
        </w:rPr>
        <w:t xml:space="preserve"> in CA duplication</w:t>
      </w:r>
      <w:r>
        <w:rPr>
          <w:rFonts w:hint="eastAsia"/>
          <w:sz w:val="22"/>
          <w:lang w:eastAsia="ko-KR"/>
        </w:rPr>
        <w:t xml:space="preserve">. </w:t>
      </w:r>
      <w:r>
        <w:rPr>
          <w:sz w:val="22"/>
          <w:lang w:eastAsia="ko-KR"/>
        </w:rPr>
        <w:t>We have following proposals:</w:t>
      </w:r>
    </w:p>
    <w:p w:rsidR="006A1FF4" w:rsidRDefault="006A1FF4" w:rsidP="006A1FF4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hint="eastAsia"/>
          <w:b/>
          <w:sz w:val="22"/>
          <w:lang w:val="en-US" w:eastAsia="ko-KR"/>
        </w:rPr>
        <w:t xml:space="preserve">, only LCH ID should be reported to the </w:t>
      </w:r>
      <w:proofErr w:type="spellStart"/>
      <w:r>
        <w:rPr>
          <w:rFonts w:hint="eastAsia"/>
          <w:b/>
          <w:sz w:val="22"/>
          <w:lang w:val="en-US" w:eastAsia="ko-KR"/>
        </w:rPr>
        <w:t>gNB</w:t>
      </w:r>
      <w:proofErr w:type="spellEnd"/>
      <w:r>
        <w:rPr>
          <w:rFonts w:hint="eastAsia"/>
          <w:b/>
          <w:sz w:val="22"/>
          <w:lang w:val="en-US" w:eastAsia="ko-KR"/>
        </w:rPr>
        <w:t>.</w:t>
      </w:r>
    </w:p>
    <w:p w:rsidR="00354636" w:rsidRDefault="00FA0D3E" w:rsidP="00962949">
      <w:pPr>
        <w:rPr>
          <w:b/>
          <w:sz w:val="22"/>
          <w:lang w:val="en-US" w:eastAsia="ko-KR"/>
        </w:rPr>
      </w:pPr>
      <w:r w:rsidRPr="00FA0D3E">
        <w:rPr>
          <w:b/>
          <w:sz w:val="22"/>
          <w:lang w:val="en-US" w:eastAsia="ko-KR"/>
        </w:rPr>
        <w:t xml:space="preserve">Proposal2: In CA duplication, when the RLC entity reaches maximum number of retransmission and the corresponding logical channel is configured with </w:t>
      </w:r>
      <w:proofErr w:type="gramStart"/>
      <w:r w:rsidRPr="00FA0D3E">
        <w:rPr>
          <w:b/>
          <w:sz w:val="22"/>
          <w:lang w:val="en-US" w:eastAsia="ko-KR"/>
        </w:rPr>
        <w:t>an</w:t>
      </w:r>
      <w:proofErr w:type="gramEnd"/>
      <w:r w:rsidRPr="00FA0D3E">
        <w:rPr>
          <w:b/>
          <w:sz w:val="22"/>
          <w:lang w:val="en-US" w:eastAsia="ko-KR"/>
        </w:rPr>
        <w:t xml:space="preserve"> </w:t>
      </w:r>
      <w:proofErr w:type="spellStart"/>
      <w:r w:rsidRPr="00FA0D3E">
        <w:rPr>
          <w:b/>
          <w:sz w:val="22"/>
          <w:lang w:val="en-US" w:eastAsia="ko-KR"/>
        </w:rPr>
        <w:t>SCell</w:t>
      </w:r>
      <w:proofErr w:type="spellEnd"/>
      <w:r w:rsidRPr="00FA0D3E">
        <w:rPr>
          <w:b/>
          <w:sz w:val="22"/>
          <w:lang w:val="en-US" w:eastAsia="ko-KR"/>
        </w:rPr>
        <w:t xml:space="preserve">, a new RRC message, which contains at least LCH ID and cause of RLC failure (e.g., </w:t>
      </w:r>
      <w:proofErr w:type="spellStart"/>
      <w:r w:rsidRPr="00FA0D3E">
        <w:rPr>
          <w:b/>
          <w:sz w:val="22"/>
          <w:lang w:val="en-US" w:eastAsia="ko-KR"/>
        </w:rPr>
        <w:t>SCell</w:t>
      </w:r>
      <w:proofErr w:type="spellEnd"/>
      <w:r w:rsidRPr="00FA0D3E">
        <w:rPr>
          <w:b/>
          <w:sz w:val="22"/>
          <w:lang w:val="en-US" w:eastAsia="ko-KR"/>
        </w:rPr>
        <w:t xml:space="preserve">-RLF), should be introduced to report reaching maximum number of retransmission to the </w:t>
      </w:r>
      <w:proofErr w:type="spellStart"/>
      <w:r w:rsidRPr="00FA0D3E">
        <w:rPr>
          <w:b/>
          <w:sz w:val="22"/>
          <w:lang w:val="en-US" w:eastAsia="ko-KR"/>
        </w:rPr>
        <w:t>gNB</w:t>
      </w:r>
      <w:proofErr w:type="spellEnd"/>
      <w:r w:rsidRPr="00FA0D3E">
        <w:rPr>
          <w:b/>
          <w:sz w:val="22"/>
          <w:lang w:val="en-US" w:eastAsia="ko-KR"/>
        </w:rPr>
        <w:t>.</w:t>
      </w:r>
    </w:p>
    <w:p w:rsidR="00FA0D3E" w:rsidRPr="00FA0D3E" w:rsidRDefault="00FA0D3E" w:rsidP="00962949">
      <w:pPr>
        <w:rPr>
          <w:sz w:val="22"/>
          <w:lang w:val="en-US" w:eastAsia="ko-KR"/>
        </w:rPr>
      </w:pPr>
    </w:p>
    <w:p w:rsidR="006F3DCF" w:rsidRPr="00F750EF" w:rsidRDefault="006F3DCF" w:rsidP="006F3DCF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6F3DCF" w:rsidRPr="00C7157C" w:rsidRDefault="006F3DCF" w:rsidP="006F3DCF">
      <w:pPr>
        <w:rPr>
          <w:sz w:val="22"/>
          <w:lang w:val="en-US" w:eastAsia="ko-KR"/>
        </w:rPr>
      </w:pPr>
      <w:r w:rsidRPr="006F3DCF">
        <w:rPr>
          <w:sz w:val="22"/>
          <w:lang w:val="en-US" w:eastAsia="ko-KR"/>
        </w:rPr>
        <w:t>[1] R2-</w:t>
      </w:r>
      <w:r w:rsidR="002212D8" w:rsidRPr="002212D8">
        <w:rPr>
          <w:sz w:val="22"/>
          <w:lang w:val="en-US" w:eastAsia="ko-KR"/>
        </w:rPr>
        <w:t>1801236</w:t>
      </w:r>
      <w:r w:rsidRPr="006F3DCF">
        <w:rPr>
          <w:sz w:val="22"/>
          <w:lang w:val="en-US" w:eastAsia="ko-KR"/>
        </w:rPr>
        <w:t xml:space="preserve">, </w:t>
      </w:r>
      <w:r w:rsidR="002212D8" w:rsidRPr="002212D8">
        <w:rPr>
          <w:sz w:val="22"/>
          <w:lang w:val="en-US" w:eastAsia="ko-KR"/>
        </w:rPr>
        <w:t>RLC behavior after reaching the maximum number of retransmission</w:t>
      </w:r>
      <w:r w:rsidR="001E0D25">
        <w:rPr>
          <w:rFonts w:hint="eastAsia"/>
          <w:sz w:val="22"/>
          <w:lang w:val="en-US" w:eastAsia="ko-KR"/>
        </w:rPr>
        <w:t>,</w:t>
      </w:r>
      <w:r w:rsidRPr="006F3DCF">
        <w:rPr>
          <w:sz w:val="22"/>
          <w:lang w:val="en-US" w:eastAsia="ko-KR"/>
        </w:rPr>
        <w:t xml:space="preserve"> </w:t>
      </w:r>
      <w:r w:rsidR="001E0D25" w:rsidRPr="001E0D25">
        <w:rPr>
          <w:sz w:val="22"/>
          <w:lang w:val="en-US" w:eastAsia="ko-KR"/>
        </w:rPr>
        <w:t>LG Electronics Inc.</w:t>
      </w:r>
    </w:p>
    <w:sectPr w:rsidR="006F3DCF" w:rsidRPr="00C7157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92A" w:rsidRDefault="00D6592A">
      <w:pPr>
        <w:spacing w:after="0"/>
      </w:pPr>
      <w:r>
        <w:separator/>
      </w:r>
    </w:p>
  </w:endnote>
  <w:endnote w:type="continuationSeparator" w:id="0">
    <w:p w:rsidR="00D6592A" w:rsidRDefault="00D659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BB7FEC" w:rsidRDefault="00BB7F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164E">
      <w:rPr>
        <w:rStyle w:val="a5"/>
      </w:rPr>
      <w:t>1</w:t>
    </w:r>
    <w:r>
      <w:rPr>
        <w:rStyle w:val="a5"/>
      </w:rPr>
      <w:fldChar w:fldCharType="end"/>
    </w:r>
  </w:p>
  <w:p w:rsidR="00BB7FEC" w:rsidRDefault="00BB7F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92A" w:rsidRDefault="00D6592A">
      <w:pPr>
        <w:spacing w:after="0"/>
      </w:pPr>
      <w:r>
        <w:separator/>
      </w:r>
    </w:p>
  </w:footnote>
  <w:footnote w:type="continuationSeparator" w:id="0">
    <w:p w:rsidR="00D6592A" w:rsidRDefault="00D659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630594"/>
    <w:multiLevelType w:val="hybridMultilevel"/>
    <w:tmpl w:val="3EAEE2B2"/>
    <w:lvl w:ilvl="0" w:tplc="1F5EC0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0A764D1"/>
    <w:multiLevelType w:val="hybridMultilevel"/>
    <w:tmpl w:val="F71A6360"/>
    <w:lvl w:ilvl="0" w:tplc="F33E33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81333A1"/>
    <w:multiLevelType w:val="hybridMultilevel"/>
    <w:tmpl w:val="CF8E27F6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D807EB"/>
    <w:multiLevelType w:val="hybridMultilevel"/>
    <w:tmpl w:val="F06E56DA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21"/>
  </w:num>
  <w:num w:numId="5">
    <w:abstractNumId w:val="11"/>
  </w:num>
  <w:num w:numId="6">
    <w:abstractNumId w:val="14"/>
  </w:num>
  <w:num w:numId="7">
    <w:abstractNumId w:val="31"/>
  </w:num>
  <w:num w:numId="8">
    <w:abstractNumId w:val="25"/>
  </w:num>
  <w:num w:numId="9">
    <w:abstractNumId w:val="6"/>
  </w:num>
  <w:num w:numId="10">
    <w:abstractNumId w:val="18"/>
  </w:num>
  <w:num w:numId="11">
    <w:abstractNumId w:val="4"/>
  </w:num>
  <w:num w:numId="12">
    <w:abstractNumId w:val="28"/>
  </w:num>
  <w:num w:numId="13">
    <w:abstractNumId w:val="5"/>
  </w:num>
  <w:num w:numId="14">
    <w:abstractNumId w:val="19"/>
  </w:num>
  <w:num w:numId="15">
    <w:abstractNumId w:val="2"/>
  </w:num>
  <w:num w:numId="16">
    <w:abstractNumId w:val="33"/>
  </w:num>
  <w:num w:numId="17">
    <w:abstractNumId w:val="30"/>
  </w:num>
  <w:num w:numId="18">
    <w:abstractNumId w:val="27"/>
  </w:num>
  <w:num w:numId="19">
    <w:abstractNumId w:val="20"/>
  </w:num>
  <w:num w:numId="20">
    <w:abstractNumId w:val="8"/>
  </w:num>
  <w:num w:numId="21">
    <w:abstractNumId w:val="23"/>
  </w:num>
  <w:num w:numId="22">
    <w:abstractNumId w:val="10"/>
  </w:num>
  <w:num w:numId="23">
    <w:abstractNumId w:val="24"/>
  </w:num>
  <w:num w:numId="24">
    <w:abstractNumId w:val="26"/>
  </w:num>
  <w:num w:numId="25">
    <w:abstractNumId w:val="1"/>
  </w:num>
  <w:num w:numId="26">
    <w:abstractNumId w:val="13"/>
  </w:num>
  <w:num w:numId="27">
    <w:abstractNumId w:val="29"/>
  </w:num>
  <w:num w:numId="28">
    <w:abstractNumId w:val="17"/>
  </w:num>
  <w:num w:numId="29">
    <w:abstractNumId w:val="7"/>
  </w:num>
  <w:num w:numId="30">
    <w:abstractNumId w:val="16"/>
  </w:num>
  <w:num w:numId="31">
    <w:abstractNumId w:val="3"/>
  </w:num>
  <w:num w:numId="32">
    <w:abstractNumId w:val="15"/>
  </w:num>
  <w:num w:numId="33">
    <w:abstractNumId w:val="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E2C"/>
    <w:rsid w:val="000045DE"/>
    <w:rsid w:val="000076B1"/>
    <w:rsid w:val="00007E28"/>
    <w:rsid w:val="00010466"/>
    <w:rsid w:val="00011D72"/>
    <w:rsid w:val="000146E5"/>
    <w:rsid w:val="00014A21"/>
    <w:rsid w:val="0002241A"/>
    <w:rsid w:val="000224E8"/>
    <w:rsid w:val="000240B1"/>
    <w:rsid w:val="0002583C"/>
    <w:rsid w:val="000261D6"/>
    <w:rsid w:val="00026B34"/>
    <w:rsid w:val="000313DB"/>
    <w:rsid w:val="000316B9"/>
    <w:rsid w:val="00032326"/>
    <w:rsid w:val="0003671B"/>
    <w:rsid w:val="000370F8"/>
    <w:rsid w:val="0004262E"/>
    <w:rsid w:val="00042B76"/>
    <w:rsid w:val="00045D88"/>
    <w:rsid w:val="00047D25"/>
    <w:rsid w:val="0005034D"/>
    <w:rsid w:val="0005128C"/>
    <w:rsid w:val="000536D8"/>
    <w:rsid w:val="000630FC"/>
    <w:rsid w:val="000638E2"/>
    <w:rsid w:val="00063B30"/>
    <w:rsid w:val="000658D8"/>
    <w:rsid w:val="000664B6"/>
    <w:rsid w:val="00066609"/>
    <w:rsid w:val="000669F9"/>
    <w:rsid w:val="00067AF0"/>
    <w:rsid w:val="00070353"/>
    <w:rsid w:val="000742C6"/>
    <w:rsid w:val="00083310"/>
    <w:rsid w:val="00087766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B757A"/>
    <w:rsid w:val="000C45FB"/>
    <w:rsid w:val="000C6778"/>
    <w:rsid w:val="000D470A"/>
    <w:rsid w:val="000D7E20"/>
    <w:rsid w:val="000E1226"/>
    <w:rsid w:val="000E3238"/>
    <w:rsid w:val="000E7480"/>
    <w:rsid w:val="000F0E2C"/>
    <w:rsid w:val="000F1580"/>
    <w:rsid w:val="000F3A17"/>
    <w:rsid w:val="000F522D"/>
    <w:rsid w:val="000F6AB5"/>
    <w:rsid w:val="000F7AFA"/>
    <w:rsid w:val="00101221"/>
    <w:rsid w:val="00107355"/>
    <w:rsid w:val="00113764"/>
    <w:rsid w:val="00114906"/>
    <w:rsid w:val="00116C52"/>
    <w:rsid w:val="0011706E"/>
    <w:rsid w:val="001258D1"/>
    <w:rsid w:val="0012689C"/>
    <w:rsid w:val="00126E91"/>
    <w:rsid w:val="00127FD1"/>
    <w:rsid w:val="00136483"/>
    <w:rsid w:val="0013687D"/>
    <w:rsid w:val="001409F2"/>
    <w:rsid w:val="00142D42"/>
    <w:rsid w:val="00145768"/>
    <w:rsid w:val="00153EB9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2E8D"/>
    <w:rsid w:val="001A3837"/>
    <w:rsid w:val="001A57BB"/>
    <w:rsid w:val="001A5F32"/>
    <w:rsid w:val="001B1AF6"/>
    <w:rsid w:val="001B2D48"/>
    <w:rsid w:val="001B3617"/>
    <w:rsid w:val="001C6E6B"/>
    <w:rsid w:val="001C7DBA"/>
    <w:rsid w:val="001D2331"/>
    <w:rsid w:val="001D3E96"/>
    <w:rsid w:val="001D6827"/>
    <w:rsid w:val="001D719B"/>
    <w:rsid w:val="001D7FA0"/>
    <w:rsid w:val="001E0D25"/>
    <w:rsid w:val="001E0E22"/>
    <w:rsid w:val="001E2292"/>
    <w:rsid w:val="001E76A2"/>
    <w:rsid w:val="001F03A4"/>
    <w:rsid w:val="001F158E"/>
    <w:rsid w:val="001F2D1C"/>
    <w:rsid w:val="001F2FB7"/>
    <w:rsid w:val="002000B3"/>
    <w:rsid w:val="00200425"/>
    <w:rsid w:val="00204B2D"/>
    <w:rsid w:val="002075AD"/>
    <w:rsid w:val="0021726B"/>
    <w:rsid w:val="002212D8"/>
    <w:rsid w:val="00223977"/>
    <w:rsid w:val="00223BD1"/>
    <w:rsid w:val="00225121"/>
    <w:rsid w:val="00230B7B"/>
    <w:rsid w:val="0023580A"/>
    <w:rsid w:val="00240D54"/>
    <w:rsid w:val="00240EF2"/>
    <w:rsid w:val="00241567"/>
    <w:rsid w:val="002434A7"/>
    <w:rsid w:val="002474E4"/>
    <w:rsid w:val="00247902"/>
    <w:rsid w:val="002505F3"/>
    <w:rsid w:val="00250DCA"/>
    <w:rsid w:val="002517D6"/>
    <w:rsid w:val="002518E2"/>
    <w:rsid w:val="00254980"/>
    <w:rsid w:val="00254A73"/>
    <w:rsid w:val="0025666C"/>
    <w:rsid w:val="00256B9F"/>
    <w:rsid w:val="00260201"/>
    <w:rsid w:val="00262F2E"/>
    <w:rsid w:val="00264D34"/>
    <w:rsid w:val="00267A3C"/>
    <w:rsid w:val="00270359"/>
    <w:rsid w:val="00273D5A"/>
    <w:rsid w:val="002761B4"/>
    <w:rsid w:val="002761EF"/>
    <w:rsid w:val="00277383"/>
    <w:rsid w:val="00282239"/>
    <w:rsid w:val="00287E9A"/>
    <w:rsid w:val="00290DA1"/>
    <w:rsid w:val="0029307A"/>
    <w:rsid w:val="00297D81"/>
    <w:rsid w:val="002A5540"/>
    <w:rsid w:val="002B1BA4"/>
    <w:rsid w:val="002B65FF"/>
    <w:rsid w:val="002B7A09"/>
    <w:rsid w:val="002C1A4E"/>
    <w:rsid w:val="002C2A54"/>
    <w:rsid w:val="002C38A6"/>
    <w:rsid w:val="002C6A14"/>
    <w:rsid w:val="002D13B6"/>
    <w:rsid w:val="002D7F1C"/>
    <w:rsid w:val="002E0A75"/>
    <w:rsid w:val="002E148C"/>
    <w:rsid w:val="002E52C2"/>
    <w:rsid w:val="002E729A"/>
    <w:rsid w:val="002F175B"/>
    <w:rsid w:val="002F52FA"/>
    <w:rsid w:val="00300BEA"/>
    <w:rsid w:val="00300EB2"/>
    <w:rsid w:val="00301482"/>
    <w:rsid w:val="00310647"/>
    <w:rsid w:val="00311993"/>
    <w:rsid w:val="00312A7E"/>
    <w:rsid w:val="00313A41"/>
    <w:rsid w:val="003157DF"/>
    <w:rsid w:val="00321397"/>
    <w:rsid w:val="00323012"/>
    <w:rsid w:val="00323485"/>
    <w:rsid w:val="0032613C"/>
    <w:rsid w:val="00326244"/>
    <w:rsid w:val="00330B70"/>
    <w:rsid w:val="003328B1"/>
    <w:rsid w:val="00332D0D"/>
    <w:rsid w:val="00333352"/>
    <w:rsid w:val="00334230"/>
    <w:rsid w:val="00334854"/>
    <w:rsid w:val="0034036A"/>
    <w:rsid w:val="00341612"/>
    <w:rsid w:val="0034164E"/>
    <w:rsid w:val="003418D9"/>
    <w:rsid w:val="00342405"/>
    <w:rsid w:val="00343C8F"/>
    <w:rsid w:val="00343D5B"/>
    <w:rsid w:val="003449E1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36C2"/>
    <w:rsid w:val="00374348"/>
    <w:rsid w:val="00383E59"/>
    <w:rsid w:val="003902CD"/>
    <w:rsid w:val="003947C4"/>
    <w:rsid w:val="00394A4D"/>
    <w:rsid w:val="0039788D"/>
    <w:rsid w:val="003A07D2"/>
    <w:rsid w:val="003A1581"/>
    <w:rsid w:val="003A1EDE"/>
    <w:rsid w:val="003A2009"/>
    <w:rsid w:val="003B10D9"/>
    <w:rsid w:val="003B1B93"/>
    <w:rsid w:val="003B2894"/>
    <w:rsid w:val="003B44C1"/>
    <w:rsid w:val="003B76B1"/>
    <w:rsid w:val="003C1783"/>
    <w:rsid w:val="003C5B7C"/>
    <w:rsid w:val="003C5DEF"/>
    <w:rsid w:val="003D2CF1"/>
    <w:rsid w:val="003D7D6E"/>
    <w:rsid w:val="003E2B8E"/>
    <w:rsid w:val="003E410B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16B1D"/>
    <w:rsid w:val="00421FF9"/>
    <w:rsid w:val="004252D0"/>
    <w:rsid w:val="00425345"/>
    <w:rsid w:val="0043100D"/>
    <w:rsid w:val="00433438"/>
    <w:rsid w:val="00434D6C"/>
    <w:rsid w:val="0043635C"/>
    <w:rsid w:val="00436A5B"/>
    <w:rsid w:val="00436C5D"/>
    <w:rsid w:val="00446A97"/>
    <w:rsid w:val="0046022D"/>
    <w:rsid w:val="00461455"/>
    <w:rsid w:val="004619D1"/>
    <w:rsid w:val="00461E25"/>
    <w:rsid w:val="0047071B"/>
    <w:rsid w:val="0047120C"/>
    <w:rsid w:val="00475B98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4706"/>
    <w:rsid w:val="004C5DBA"/>
    <w:rsid w:val="004C65E9"/>
    <w:rsid w:val="004D007E"/>
    <w:rsid w:val="004D2FF0"/>
    <w:rsid w:val="004D3CE9"/>
    <w:rsid w:val="004D79FD"/>
    <w:rsid w:val="004E262A"/>
    <w:rsid w:val="004E2AA5"/>
    <w:rsid w:val="004E2D4B"/>
    <w:rsid w:val="004E6E56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296D"/>
    <w:rsid w:val="00543176"/>
    <w:rsid w:val="00544384"/>
    <w:rsid w:val="00550EDF"/>
    <w:rsid w:val="005526C1"/>
    <w:rsid w:val="00552813"/>
    <w:rsid w:val="00557C3F"/>
    <w:rsid w:val="005603E2"/>
    <w:rsid w:val="00560A60"/>
    <w:rsid w:val="00563BB3"/>
    <w:rsid w:val="005672EC"/>
    <w:rsid w:val="00570800"/>
    <w:rsid w:val="005717BE"/>
    <w:rsid w:val="005736A4"/>
    <w:rsid w:val="00574056"/>
    <w:rsid w:val="005742CB"/>
    <w:rsid w:val="00586BAA"/>
    <w:rsid w:val="00592331"/>
    <w:rsid w:val="00594018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5349"/>
    <w:rsid w:val="006159AE"/>
    <w:rsid w:val="00616EFC"/>
    <w:rsid w:val="006173D8"/>
    <w:rsid w:val="00617AAD"/>
    <w:rsid w:val="00622D7C"/>
    <w:rsid w:val="00623F20"/>
    <w:rsid w:val="006252B4"/>
    <w:rsid w:val="00626745"/>
    <w:rsid w:val="006406F4"/>
    <w:rsid w:val="00642291"/>
    <w:rsid w:val="00643D00"/>
    <w:rsid w:val="00644DAB"/>
    <w:rsid w:val="00651406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76ADB"/>
    <w:rsid w:val="0068065A"/>
    <w:rsid w:val="00682639"/>
    <w:rsid w:val="00685031"/>
    <w:rsid w:val="00690CF7"/>
    <w:rsid w:val="00691E3E"/>
    <w:rsid w:val="006A17B6"/>
    <w:rsid w:val="006A1FF4"/>
    <w:rsid w:val="006A320E"/>
    <w:rsid w:val="006A69BD"/>
    <w:rsid w:val="006B14DF"/>
    <w:rsid w:val="006B18E5"/>
    <w:rsid w:val="006B364D"/>
    <w:rsid w:val="006B501C"/>
    <w:rsid w:val="006B59F5"/>
    <w:rsid w:val="006B5CBF"/>
    <w:rsid w:val="006C106D"/>
    <w:rsid w:val="006C1C0E"/>
    <w:rsid w:val="006C253E"/>
    <w:rsid w:val="006C57DA"/>
    <w:rsid w:val="006D1489"/>
    <w:rsid w:val="006D5D4A"/>
    <w:rsid w:val="006D6140"/>
    <w:rsid w:val="006D6656"/>
    <w:rsid w:val="006D7639"/>
    <w:rsid w:val="006E4E45"/>
    <w:rsid w:val="006E5978"/>
    <w:rsid w:val="006F09E9"/>
    <w:rsid w:val="006F0B70"/>
    <w:rsid w:val="006F1CCD"/>
    <w:rsid w:val="006F2E10"/>
    <w:rsid w:val="006F329C"/>
    <w:rsid w:val="006F3DCF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614"/>
    <w:rsid w:val="007202A2"/>
    <w:rsid w:val="00725DF8"/>
    <w:rsid w:val="0072793D"/>
    <w:rsid w:val="00731A2B"/>
    <w:rsid w:val="007320D6"/>
    <w:rsid w:val="00733F15"/>
    <w:rsid w:val="00735D56"/>
    <w:rsid w:val="00742921"/>
    <w:rsid w:val="00746A64"/>
    <w:rsid w:val="00752256"/>
    <w:rsid w:val="00761340"/>
    <w:rsid w:val="00763ABE"/>
    <w:rsid w:val="00767188"/>
    <w:rsid w:val="0077088F"/>
    <w:rsid w:val="007721BF"/>
    <w:rsid w:val="007814DC"/>
    <w:rsid w:val="00782BF6"/>
    <w:rsid w:val="0078341D"/>
    <w:rsid w:val="00785686"/>
    <w:rsid w:val="0078588E"/>
    <w:rsid w:val="0078705D"/>
    <w:rsid w:val="00790415"/>
    <w:rsid w:val="0079441B"/>
    <w:rsid w:val="00796C22"/>
    <w:rsid w:val="00797683"/>
    <w:rsid w:val="00797D90"/>
    <w:rsid w:val="007A0A5F"/>
    <w:rsid w:val="007A1688"/>
    <w:rsid w:val="007A250B"/>
    <w:rsid w:val="007A2942"/>
    <w:rsid w:val="007A5D31"/>
    <w:rsid w:val="007A7580"/>
    <w:rsid w:val="007B17EF"/>
    <w:rsid w:val="007B6A25"/>
    <w:rsid w:val="007C4A95"/>
    <w:rsid w:val="007C6477"/>
    <w:rsid w:val="007C770C"/>
    <w:rsid w:val="007D629E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E69A8"/>
    <w:rsid w:val="007F29F0"/>
    <w:rsid w:val="007F5739"/>
    <w:rsid w:val="007F64DD"/>
    <w:rsid w:val="007F711C"/>
    <w:rsid w:val="007F7CC2"/>
    <w:rsid w:val="00801DC6"/>
    <w:rsid w:val="008047DE"/>
    <w:rsid w:val="008107B5"/>
    <w:rsid w:val="008156F9"/>
    <w:rsid w:val="00823245"/>
    <w:rsid w:val="00824C73"/>
    <w:rsid w:val="00824DFB"/>
    <w:rsid w:val="00825E7E"/>
    <w:rsid w:val="0082775A"/>
    <w:rsid w:val="00831FA3"/>
    <w:rsid w:val="008369DB"/>
    <w:rsid w:val="008374C5"/>
    <w:rsid w:val="0084041C"/>
    <w:rsid w:val="008404E7"/>
    <w:rsid w:val="008412AB"/>
    <w:rsid w:val="00844D8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3B78"/>
    <w:rsid w:val="00877062"/>
    <w:rsid w:val="00880056"/>
    <w:rsid w:val="00887342"/>
    <w:rsid w:val="00887B5E"/>
    <w:rsid w:val="00892BBD"/>
    <w:rsid w:val="00893B99"/>
    <w:rsid w:val="0089566A"/>
    <w:rsid w:val="008A2D60"/>
    <w:rsid w:val="008A3766"/>
    <w:rsid w:val="008A7C8A"/>
    <w:rsid w:val="008B35F8"/>
    <w:rsid w:val="008B4D9C"/>
    <w:rsid w:val="008B52AA"/>
    <w:rsid w:val="008B6C7C"/>
    <w:rsid w:val="008C0D8D"/>
    <w:rsid w:val="008C3ECC"/>
    <w:rsid w:val="008C4EF0"/>
    <w:rsid w:val="008C570A"/>
    <w:rsid w:val="008C6439"/>
    <w:rsid w:val="008C6DB1"/>
    <w:rsid w:val="008C715E"/>
    <w:rsid w:val="008D0DB6"/>
    <w:rsid w:val="008D0EBE"/>
    <w:rsid w:val="008D3903"/>
    <w:rsid w:val="008D5B7C"/>
    <w:rsid w:val="008E2EC7"/>
    <w:rsid w:val="008E64E8"/>
    <w:rsid w:val="008F37DF"/>
    <w:rsid w:val="008F4438"/>
    <w:rsid w:val="008F649D"/>
    <w:rsid w:val="008F70A7"/>
    <w:rsid w:val="009031CB"/>
    <w:rsid w:val="009038AA"/>
    <w:rsid w:val="009063AA"/>
    <w:rsid w:val="00916410"/>
    <w:rsid w:val="00916478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2949"/>
    <w:rsid w:val="0096309E"/>
    <w:rsid w:val="00965FC1"/>
    <w:rsid w:val="00966E86"/>
    <w:rsid w:val="00967BC7"/>
    <w:rsid w:val="00971980"/>
    <w:rsid w:val="00975589"/>
    <w:rsid w:val="009859BF"/>
    <w:rsid w:val="00985AEF"/>
    <w:rsid w:val="0098656A"/>
    <w:rsid w:val="00986A3D"/>
    <w:rsid w:val="0098773D"/>
    <w:rsid w:val="00992696"/>
    <w:rsid w:val="009A4948"/>
    <w:rsid w:val="009B18BE"/>
    <w:rsid w:val="009B1C6B"/>
    <w:rsid w:val="009B3EB6"/>
    <w:rsid w:val="009C029D"/>
    <w:rsid w:val="009C184E"/>
    <w:rsid w:val="009C1A62"/>
    <w:rsid w:val="009C2EA8"/>
    <w:rsid w:val="009C3645"/>
    <w:rsid w:val="009C37FA"/>
    <w:rsid w:val="009C4F6D"/>
    <w:rsid w:val="009C5F6E"/>
    <w:rsid w:val="009C6B39"/>
    <w:rsid w:val="009C7301"/>
    <w:rsid w:val="009D4D1F"/>
    <w:rsid w:val="009D7106"/>
    <w:rsid w:val="009E2137"/>
    <w:rsid w:val="009E4445"/>
    <w:rsid w:val="009F0741"/>
    <w:rsid w:val="009F3C62"/>
    <w:rsid w:val="009F7334"/>
    <w:rsid w:val="00A0059D"/>
    <w:rsid w:val="00A02BDB"/>
    <w:rsid w:val="00A02F28"/>
    <w:rsid w:val="00A04DA4"/>
    <w:rsid w:val="00A10654"/>
    <w:rsid w:val="00A15EA0"/>
    <w:rsid w:val="00A16D3A"/>
    <w:rsid w:val="00A24C28"/>
    <w:rsid w:val="00A3386A"/>
    <w:rsid w:val="00A33FBB"/>
    <w:rsid w:val="00A3597A"/>
    <w:rsid w:val="00A3626A"/>
    <w:rsid w:val="00A420BC"/>
    <w:rsid w:val="00A437FF"/>
    <w:rsid w:val="00A45044"/>
    <w:rsid w:val="00A46AAE"/>
    <w:rsid w:val="00A46E7F"/>
    <w:rsid w:val="00A510C2"/>
    <w:rsid w:val="00A53A4B"/>
    <w:rsid w:val="00A55D2D"/>
    <w:rsid w:val="00A561BF"/>
    <w:rsid w:val="00A60664"/>
    <w:rsid w:val="00A63F28"/>
    <w:rsid w:val="00A711BC"/>
    <w:rsid w:val="00A71444"/>
    <w:rsid w:val="00A7297F"/>
    <w:rsid w:val="00A73011"/>
    <w:rsid w:val="00A737E8"/>
    <w:rsid w:val="00A74440"/>
    <w:rsid w:val="00A75F2B"/>
    <w:rsid w:val="00A76942"/>
    <w:rsid w:val="00A76A35"/>
    <w:rsid w:val="00A80AEE"/>
    <w:rsid w:val="00A81611"/>
    <w:rsid w:val="00A86EF5"/>
    <w:rsid w:val="00A92239"/>
    <w:rsid w:val="00AA5A4D"/>
    <w:rsid w:val="00AA5B6F"/>
    <w:rsid w:val="00AA67C4"/>
    <w:rsid w:val="00AB12AF"/>
    <w:rsid w:val="00AB22F6"/>
    <w:rsid w:val="00AB72B7"/>
    <w:rsid w:val="00AB7DB8"/>
    <w:rsid w:val="00AB7DC4"/>
    <w:rsid w:val="00AC03FC"/>
    <w:rsid w:val="00AC1C9A"/>
    <w:rsid w:val="00AD1522"/>
    <w:rsid w:val="00AD354C"/>
    <w:rsid w:val="00AD3DCA"/>
    <w:rsid w:val="00AE1B9C"/>
    <w:rsid w:val="00AE41F1"/>
    <w:rsid w:val="00AE6656"/>
    <w:rsid w:val="00AE77F1"/>
    <w:rsid w:val="00AF24AF"/>
    <w:rsid w:val="00AF29CF"/>
    <w:rsid w:val="00AF312C"/>
    <w:rsid w:val="00AF496E"/>
    <w:rsid w:val="00AF5805"/>
    <w:rsid w:val="00AF6EFB"/>
    <w:rsid w:val="00AF73E5"/>
    <w:rsid w:val="00B03278"/>
    <w:rsid w:val="00B10A91"/>
    <w:rsid w:val="00B16C6B"/>
    <w:rsid w:val="00B213FC"/>
    <w:rsid w:val="00B21493"/>
    <w:rsid w:val="00B25F6C"/>
    <w:rsid w:val="00B26614"/>
    <w:rsid w:val="00B31B77"/>
    <w:rsid w:val="00B33E75"/>
    <w:rsid w:val="00B34FA1"/>
    <w:rsid w:val="00B40735"/>
    <w:rsid w:val="00B42BF5"/>
    <w:rsid w:val="00B437A6"/>
    <w:rsid w:val="00B449D9"/>
    <w:rsid w:val="00B51E6F"/>
    <w:rsid w:val="00B52809"/>
    <w:rsid w:val="00B52B69"/>
    <w:rsid w:val="00B5700C"/>
    <w:rsid w:val="00B57E73"/>
    <w:rsid w:val="00B66BEE"/>
    <w:rsid w:val="00B72137"/>
    <w:rsid w:val="00B728FE"/>
    <w:rsid w:val="00B7411D"/>
    <w:rsid w:val="00B74615"/>
    <w:rsid w:val="00B7506D"/>
    <w:rsid w:val="00B7741C"/>
    <w:rsid w:val="00B77BC0"/>
    <w:rsid w:val="00B837E2"/>
    <w:rsid w:val="00B842DB"/>
    <w:rsid w:val="00B84A97"/>
    <w:rsid w:val="00B86CB8"/>
    <w:rsid w:val="00B92B95"/>
    <w:rsid w:val="00B960BB"/>
    <w:rsid w:val="00B96FFD"/>
    <w:rsid w:val="00BA2E5A"/>
    <w:rsid w:val="00BB067A"/>
    <w:rsid w:val="00BB262C"/>
    <w:rsid w:val="00BB5DD4"/>
    <w:rsid w:val="00BB7F28"/>
    <w:rsid w:val="00BB7FEC"/>
    <w:rsid w:val="00BC5821"/>
    <w:rsid w:val="00BC5CDE"/>
    <w:rsid w:val="00BC7D62"/>
    <w:rsid w:val="00BD3D1D"/>
    <w:rsid w:val="00BD40D8"/>
    <w:rsid w:val="00BD6FF8"/>
    <w:rsid w:val="00BE23AF"/>
    <w:rsid w:val="00BE2B8C"/>
    <w:rsid w:val="00BE4183"/>
    <w:rsid w:val="00BE437B"/>
    <w:rsid w:val="00BE5EAC"/>
    <w:rsid w:val="00BF5178"/>
    <w:rsid w:val="00BF60D3"/>
    <w:rsid w:val="00BF631F"/>
    <w:rsid w:val="00BF6FCF"/>
    <w:rsid w:val="00C010FF"/>
    <w:rsid w:val="00C01C86"/>
    <w:rsid w:val="00C05FB7"/>
    <w:rsid w:val="00C07B74"/>
    <w:rsid w:val="00C10FE3"/>
    <w:rsid w:val="00C14390"/>
    <w:rsid w:val="00C166E6"/>
    <w:rsid w:val="00C20AE5"/>
    <w:rsid w:val="00C217B2"/>
    <w:rsid w:val="00C222FD"/>
    <w:rsid w:val="00C23331"/>
    <w:rsid w:val="00C336CA"/>
    <w:rsid w:val="00C36A59"/>
    <w:rsid w:val="00C376BB"/>
    <w:rsid w:val="00C41179"/>
    <w:rsid w:val="00C427F5"/>
    <w:rsid w:val="00C433A8"/>
    <w:rsid w:val="00C45F07"/>
    <w:rsid w:val="00C52471"/>
    <w:rsid w:val="00C5307D"/>
    <w:rsid w:val="00C54497"/>
    <w:rsid w:val="00C54A06"/>
    <w:rsid w:val="00C60112"/>
    <w:rsid w:val="00C65823"/>
    <w:rsid w:val="00C6797F"/>
    <w:rsid w:val="00C70144"/>
    <w:rsid w:val="00C7157C"/>
    <w:rsid w:val="00C73FA7"/>
    <w:rsid w:val="00C76360"/>
    <w:rsid w:val="00C764CF"/>
    <w:rsid w:val="00C778CD"/>
    <w:rsid w:val="00C77C8D"/>
    <w:rsid w:val="00C85612"/>
    <w:rsid w:val="00C87A45"/>
    <w:rsid w:val="00C90E00"/>
    <w:rsid w:val="00C93D05"/>
    <w:rsid w:val="00CA01A9"/>
    <w:rsid w:val="00CA05A7"/>
    <w:rsid w:val="00CA1313"/>
    <w:rsid w:val="00CD2180"/>
    <w:rsid w:val="00CD6F60"/>
    <w:rsid w:val="00CE018A"/>
    <w:rsid w:val="00CE3B27"/>
    <w:rsid w:val="00CF77A1"/>
    <w:rsid w:val="00CF7B05"/>
    <w:rsid w:val="00D01CFF"/>
    <w:rsid w:val="00D031A5"/>
    <w:rsid w:val="00D04828"/>
    <w:rsid w:val="00D04E97"/>
    <w:rsid w:val="00D058B8"/>
    <w:rsid w:val="00D06D3B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4EE6"/>
    <w:rsid w:val="00D6592A"/>
    <w:rsid w:val="00D6713B"/>
    <w:rsid w:val="00D7187D"/>
    <w:rsid w:val="00D827B9"/>
    <w:rsid w:val="00D82AEF"/>
    <w:rsid w:val="00D849BC"/>
    <w:rsid w:val="00D90346"/>
    <w:rsid w:val="00D951D6"/>
    <w:rsid w:val="00D96F75"/>
    <w:rsid w:val="00DA19C4"/>
    <w:rsid w:val="00DA376B"/>
    <w:rsid w:val="00DB03AF"/>
    <w:rsid w:val="00DB1549"/>
    <w:rsid w:val="00DB1E6C"/>
    <w:rsid w:val="00DB1E75"/>
    <w:rsid w:val="00DB513B"/>
    <w:rsid w:val="00DB7FDB"/>
    <w:rsid w:val="00DC12C6"/>
    <w:rsid w:val="00DC2B32"/>
    <w:rsid w:val="00DC74B5"/>
    <w:rsid w:val="00DD3B9B"/>
    <w:rsid w:val="00DD4BE4"/>
    <w:rsid w:val="00DE50D7"/>
    <w:rsid w:val="00DE54FF"/>
    <w:rsid w:val="00DF0920"/>
    <w:rsid w:val="00DF1A98"/>
    <w:rsid w:val="00E00406"/>
    <w:rsid w:val="00E00A6F"/>
    <w:rsid w:val="00E00E2B"/>
    <w:rsid w:val="00E01F03"/>
    <w:rsid w:val="00E05879"/>
    <w:rsid w:val="00E06C27"/>
    <w:rsid w:val="00E15CD0"/>
    <w:rsid w:val="00E172C7"/>
    <w:rsid w:val="00E17353"/>
    <w:rsid w:val="00E200A9"/>
    <w:rsid w:val="00E22594"/>
    <w:rsid w:val="00E234B6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3D2E"/>
    <w:rsid w:val="00E743F8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BD2"/>
    <w:rsid w:val="00F02A8B"/>
    <w:rsid w:val="00F072A0"/>
    <w:rsid w:val="00F10D1B"/>
    <w:rsid w:val="00F1262B"/>
    <w:rsid w:val="00F12A4C"/>
    <w:rsid w:val="00F136B6"/>
    <w:rsid w:val="00F17AD6"/>
    <w:rsid w:val="00F21D76"/>
    <w:rsid w:val="00F23E58"/>
    <w:rsid w:val="00F24641"/>
    <w:rsid w:val="00F248C1"/>
    <w:rsid w:val="00F3224F"/>
    <w:rsid w:val="00F33870"/>
    <w:rsid w:val="00F34D9A"/>
    <w:rsid w:val="00F35645"/>
    <w:rsid w:val="00F420F1"/>
    <w:rsid w:val="00F4298A"/>
    <w:rsid w:val="00F44820"/>
    <w:rsid w:val="00F45427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0D3E"/>
    <w:rsid w:val="00FA2BE2"/>
    <w:rsid w:val="00FA68A9"/>
    <w:rsid w:val="00FB289D"/>
    <w:rsid w:val="00FB2900"/>
    <w:rsid w:val="00FB46CB"/>
    <w:rsid w:val="00FC13B2"/>
    <w:rsid w:val="00FC2A4F"/>
    <w:rsid w:val="00FC5B41"/>
    <w:rsid w:val="00FE36D9"/>
    <w:rsid w:val="00FE3AFB"/>
    <w:rsid w:val="00FE4F27"/>
    <w:rsid w:val="00FF201D"/>
    <w:rsid w:val="00FF2F64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03077-41BB-4191-93DB-18760814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GyeongCheol lee</cp:lastModifiedBy>
  <cp:revision>116</cp:revision>
  <dcterms:created xsi:type="dcterms:W3CDTF">2018-01-03T06:23:00Z</dcterms:created>
  <dcterms:modified xsi:type="dcterms:W3CDTF">2018-04-06T05:17:00Z</dcterms:modified>
</cp:coreProperties>
</file>